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A94F" w14:textId="77777777" w:rsidR="00071D80" w:rsidRDefault="00076757" w:rsidP="118601BF">
      <w:pPr>
        <w:spacing w:after="0"/>
        <w:jc w:val="center"/>
        <w:rPr>
          <w:rFonts w:ascii="Verdana" w:hAnsi="Verdana"/>
          <w:color w:val="000000"/>
          <w:sz w:val="18"/>
          <w:szCs w:val="18"/>
          <w:shd w:val="clear" w:color="auto" w:fill="FFFFFF"/>
        </w:rPr>
      </w:pPr>
      <w:r>
        <w:rPr>
          <w:rFonts w:ascii="Verdana" w:hAnsi="Verdana"/>
          <w:noProof/>
          <w:color w:val="000000"/>
          <w:sz w:val="18"/>
          <w:szCs w:val="18"/>
          <w:shd w:val="clear" w:color="auto" w:fill="FFFFFF"/>
          <w:lang w:eastAsia="en-GB"/>
        </w:rPr>
        <w:drawing>
          <wp:anchor distT="0" distB="0" distL="114300" distR="114300" simplePos="0" relativeHeight="251658240" behindDoc="0" locked="0" layoutInCell="1" allowOverlap="1" wp14:anchorId="08ECA8DD" wp14:editId="506A9C0D">
            <wp:simplePos x="0" y="0"/>
            <wp:positionH relativeFrom="column">
              <wp:posOffset>228600</wp:posOffset>
            </wp:positionH>
            <wp:positionV relativeFrom="paragraph">
              <wp:posOffset>-76200</wp:posOffset>
            </wp:positionV>
            <wp:extent cx="3075592" cy="129830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3075592" cy="1298301"/>
                    </a:xfrm>
                    <a:prstGeom prst="rect">
                      <a:avLst/>
                    </a:prstGeom>
                    <a:noFill/>
                  </pic:spPr>
                </pic:pic>
              </a:graphicData>
            </a:graphic>
            <wp14:sizeRelH relativeFrom="page">
              <wp14:pctWidth>0</wp14:pctWidth>
            </wp14:sizeRelH>
            <wp14:sizeRelV relativeFrom="page">
              <wp14:pctHeight>0</wp14:pctHeight>
            </wp14:sizeRelV>
          </wp:anchor>
        </w:drawing>
      </w:r>
      <w:r w:rsidR="0088037F" w:rsidRPr="00B945C2">
        <w:rPr>
          <w:rFonts w:cstheme="minorHAnsi"/>
          <w:noProof/>
          <w:color w:val="000000" w:themeColor="text1"/>
          <w:sz w:val="24"/>
          <w:szCs w:val="24"/>
          <w:lang w:eastAsia="en-GB"/>
        </w:rPr>
        <w:drawing>
          <wp:inline distT="0" distB="0" distL="0" distR="0" wp14:anchorId="577698FD" wp14:editId="76D32387">
            <wp:extent cx="5815807" cy="17750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815807" cy="1775007"/>
                    </a:xfrm>
                    <a:prstGeom prst="rect">
                      <a:avLst/>
                    </a:prstGeom>
                  </pic:spPr>
                </pic:pic>
              </a:graphicData>
            </a:graphic>
          </wp:inline>
        </w:drawing>
      </w:r>
    </w:p>
    <w:p w14:paraId="4568C59E" w14:textId="408F3533" w:rsidR="00406FB7" w:rsidRDefault="00E00FEA" w:rsidP="00571862">
      <w:pPr>
        <w:pStyle w:val="NoParagraphStyle"/>
        <w:jc w:val="both"/>
        <w:rPr>
          <w:rFonts w:ascii="Arial" w:eastAsia="Akkurat-Light" w:hAnsi="Arial" w:cs="Arial"/>
          <w:sz w:val="22"/>
          <w:szCs w:val="22"/>
          <w:lang w:val="en-GB"/>
        </w:rPr>
      </w:pPr>
      <w:r w:rsidRPr="118601BF">
        <w:rPr>
          <w:rFonts w:ascii="Arial" w:eastAsia="Akkurat-Light" w:hAnsi="Arial" w:cs="Arial"/>
          <w:sz w:val="22"/>
          <w:szCs w:val="22"/>
          <w:lang w:val="en-GB"/>
        </w:rPr>
        <w:t>Job Title:</w:t>
      </w:r>
      <w:r w:rsidR="00406FB7">
        <w:tab/>
      </w:r>
      <w:r w:rsidR="00406FB7">
        <w:tab/>
      </w:r>
      <w:r w:rsidR="00B13A4C" w:rsidRPr="118601BF">
        <w:rPr>
          <w:rFonts w:ascii="Arial" w:eastAsia="Akkurat-Light" w:hAnsi="Arial" w:cs="Arial"/>
          <w:sz w:val="22"/>
          <w:szCs w:val="22"/>
          <w:lang w:val="en-GB"/>
        </w:rPr>
        <w:t>Outdoor Play and Learning Youth Worker</w:t>
      </w:r>
    </w:p>
    <w:p w14:paraId="510777DA" w14:textId="776F9F45" w:rsidR="0B577888" w:rsidRDefault="00406FB7" w:rsidP="00D2588B">
      <w:pPr>
        <w:pStyle w:val="NoParagraphStyle"/>
        <w:rPr>
          <w:rFonts w:ascii="Arial" w:eastAsia="Akkurat-Light" w:hAnsi="Arial" w:cs="Arial"/>
          <w:sz w:val="22"/>
          <w:szCs w:val="22"/>
          <w:lang w:val="en-GB"/>
        </w:rPr>
      </w:pPr>
      <w:r w:rsidRPr="118601BF">
        <w:rPr>
          <w:rFonts w:ascii="Arial" w:eastAsia="Akkurat-Light" w:hAnsi="Arial" w:cs="Arial"/>
          <w:sz w:val="22"/>
          <w:szCs w:val="22"/>
          <w:lang w:val="en-GB"/>
        </w:rPr>
        <w:t>Working pattern:</w:t>
      </w:r>
      <w:r w:rsidR="0B577888">
        <w:tab/>
      </w:r>
      <w:r w:rsidR="51F93F16" w:rsidRPr="118601BF">
        <w:rPr>
          <w:rFonts w:ascii="Arial" w:eastAsia="Akkurat-Light" w:hAnsi="Arial" w:cs="Arial"/>
          <w:sz w:val="22"/>
          <w:szCs w:val="22"/>
          <w:lang w:val="en-GB"/>
        </w:rPr>
        <w:t>17.5hrs</w:t>
      </w:r>
      <w:r w:rsidR="00D2588B">
        <w:rPr>
          <w:rFonts w:ascii="Arial" w:eastAsia="Akkurat-Light" w:hAnsi="Arial" w:cs="Arial"/>
          <w:sz w:val="22"/>
          <w:szCs w:val="22"/>
          <w:lang w:val="en-GB"/>
        </w:rPr>
        <w:t xml:space="preserve"> p/w</w:t>
      </w:r>
      <w:r w:rsidR="0B577888">
        <w:br/>
      </w:r>
      <w:r w:rsidR="0B577888">
        <w:tab/>
      </w:r>
      <w:r w:rsidR="0B577888">
        <w:tab/>
      </w:r>
      <w:r w:rsidR="0B577888">
        <w:tab/>
      </w:r>
      <w:r w:rsidR="68416FC4" w:rsidRPr="118601BF">
        <w:rPr>
          <w:rFonts w:ascii="Arial" w:eastAsia="Akkurat-Light" w:hAnsi="Arial" w:cs="Arial"/>
          <w:sz w:val="22"/>
          <w:szCs w:val="22"/>
          <w:lang w:val="en-GB"/>
        </w:rPr>
        <w:t xml:space="preserve">Monday/Tuesday/Thursday </w:t>
      </w:r>
      <w:r w:rsidR="00D2588B">
        <w:rPr>
          <w:rFonts w:ascii="Arial" w:eastAsia="Akkurat-Light" w:hAnsi="Arial" w:cs="Arial"/>
          <w:sz w:val="22"/>
          <w:szCs w:val="22"/>
          <w:lang w:val="en-GB"/>
        </w:rPr>
        <w:br/>
      </w:r>
      <w:r w:rsidR="00D2588B">
        <w:rPr>
          <w:rFonts w:ascii="Arial" w:eastAsia="Akkurat-Light" w:hAnsi="Arial" w:cs="Arial"/>
          <w:sz w:val="22"/>
          <w:szCs w:val="22"/>
          <w:lang w:val="en-GB"/>
        </w:rPr>
        <w:tab/>
      </w:r>
      <w:r w:rsidR="00D2588B">
        <w:rPr>
          <w:rFonts w:ascii="Arial" w:eastAsia="Akkurat-Light" w:hAnsi="Arial" w:cs="Arial"/>
          <w:sz w:val="22"/>
          <w:szCs w:val="22"/>
          <w:lang w:val="en-GB"/>
        </w:rPr>
        <w:tab/>
      </w:r>
      <w:r w:rsidR="00D2588B">
        <w:rPr>
          <w:rFonts w:ascii="Arial" w:eastAsia="Akkurat-Light" w:hAnsi="Arial" w:cs="Arial"/>
          <w:sz w:val="22"/>
          <w:szCs w:val="22"/>
          <w:lang w:val="en-GB"/>
        </w:rPr>
        <w:tab/>
      </w:r>
      <w:r w:rsidR="00D2588B">
        <w:rPr>
          <w:rFonts w:ascii="Arial" w:eastAsia="Akkurat-Light" w:hAnsi="Arial" w:cs="Arial"/>
          <w:sz w:val="22"/>
          <w:szCs w:val="22"/>
          <w:lang w:val="en-GB"/>
        </w:rPr>
        <w:t>(Term Time</w:t>
      </w:r>
      <w:r w:rsidR="00D2588B">
        <w:rPr>
          <w:rFonts w:ascii="Arial" w:eastAsia="Akkurat-Light" w:hAnsi="Arial" w:cs="Arial"/>
          <w:sz w:val="22"/>
          <w:szCs w:val="22"/>
          <w:lang w:val="en-GB"/>
        </w:rPr>
        <w:t>:</w:t>
      </w:r>
      <w:r w:rsidR="00D2588B">
        <w:rPr>
          <w:rFonts w:ascii="Arial" w:eastAsia="Akkurat-Light" w:hAnsi="Arial" w:cs="Arial"/>
          <w:sz w:val="22"/>
          <w:szCs w:val="22"/>
          <w:lang w:val="en-GB"/>
        </w:rPr>
        <w:t xml:space="preserve"> </w:t>
      </w:r>
      <w:r w:rsidR="00D2588B">
        <w:rPr>
          <w:rFonts w:ascii="Arial" w:eastAsia="Akkurat-Light" w:hAnsi="Arial" w:cs="Arial"/>
          <w:sz w:val="22"/>
          <w:szCs w:val="22"/>
          <w:lang w:val="en-GB"/>
        </w:rPr>
        <w:t>A</w:t>
      </w:r>
      <w:r w:rsidR="00D2588B">
        <w:rPr>
          <w:rFonts w:ascii="Arial" w:eastAsia="Akkurat-Light" w:hAnsi="Arial" w:cs="Arial"/>
          <w:sz w:val="22"/>
          <w:szCs w:val="22"/>
          <w:lang w:val="en-GB"/>
        </w:rPr>
        <w:t>fter school</w:t>
      </w:r>
      <w:r w:rsidR="00D2588B">
        <w:rPr>
          <w:rFonts w:ascii="Arial" w:eastAsia="Akkurat-Light" w:hAnsi="Arial" w:cs="Arial"/>
          <w:sz w:val="22"/>
          <w:szCs w:val="22"/>
          <w:lang w:val="en-GB"/>
        </w:rPr>
        <w:t>, Holiday: Day sessions</w:t>
      </w:r>
      <w:r w:rsidR="00D2588B">
        <w:rPr>
          <w:rFonts w:ascii="Arial" w:eastAsia="Akkurat-Light" w:hAnsi="Arial" w:cs="Arial"/>
          <w:sz w:val="22"/>
          <w:szCs w:val="22"/>
          <w:lang w:val="en-GB"/>
        </w:rPr>
        <w:t>)</w:t>
      </w:r>
    </w:p>
    <w:p w14:paraId="7ED42914" w14:textId="0D3309CB" w:rsidR="00E00FEA" w:rsidRPr="006E696B" w:rsidRDefault="00D2588B" w:rsidP="00571862">
      <w:pPr>
        <w:pStyle w:val="NoParagraphStyle"/>
        <w:jc w:val="both"/>
        <w:rPr>
          <w:rFonts w:ascii="Arial" w:eastAsia="Akkurat-Light" w:hAnsi="Arial" w:cs="Arial"/>
          <w:sz w:val="22"/>
          <w:szCs w:val="22"/>
          <w:lang w:val="en-GB"/>
        </w:rPr>
      </w:pPr>
      <w:r>
        <w:rPr>
          <w:rFonts w:ascii="Arial" w:eastAsia="Akkurat-Light" w:hAnsi="Arial" w:cs="Arial"/>
          <w:sz w:val="22"/>
          <w:szCs w:val="22"/>
          <w:lang w:val="en-GB"/>
        </w:rPr>
        <w:t>Rate of Pay:</w:t>
      </w:r>
      <w:r w:rsidR="00E00FEA">
        <w:tab/>
      </w:r>
      <w:r w:rsidR="00E00FEA">
        <w:tab/>
      </w:r>
      <w:r w:rsidR="00406FB7" w:rsidRPr="118601BF">
        <w:rPr>
          <w:rFonts w:ascii="Arial" w:eastAsia="Akkurat-Light" w:hAnsi="Arial" w:cs="Arial"/>
          <w:sz w:val="22"/>
          <w:szCs w:val="22"/>
          <w:lang w:val="en-GB"/>
        </w:rPr>
        <w:t>£</w:t>
      </w:r>
      <w:r>
        <w:rPr>
          <w:rFonts w:ascii="Arial" w:eastAsia="Akkurat-Light" w:hAnsi="Arial" w:cs="Arial"/>
          <w:sz w:val="22"/>
          <w:szCs w:val="22"/>
          <w:lang w:val="en-GB"/>
        </w:rPr>
        <w:t>13.45 p/h</w:t>
      </w:r>
    </w:p>
    <w:p w14:paraId="2C38DF39" w14:textId="77777777" w:rsidR="00E00FEA" w:rsidRPr="006E696B" w:rsidRDefault="00E00FEA" w:rsidP="00571862">
      <w:pPr>
        <w:pStyle w:val="NoParagraphStyle"/>
        <w:jc w:val="both"/>
        <w:rPr>
          <w:rFonts w:ascii="Arial" w:eastAsia="Akkurat-Light" w:hAnsi="Arial" w:cs="Arial"/>
          <w:sz w:val="22"/>
          <w:szCs w:val="22"/>
          <w:lang w:val="en-GB"/>
        </w:rPr>
      </w:pPr>
      <w:r w:rsidRPr="006E696B">
        <w:rPr>
          <w:rFonts w:ascii="Arial" w:eastAsia="Akkurat-Light" w:hAnsi="Arial" w:cs="Arial"/>
          <w:sz w:val="22"/>
          <w:szCs w:val="22"/>
          <w:lang w:val="en-GB"/>
        </w:rPr>
        <w:t xml:space="preserve">Location: </w:t>
      </w:r>
      <w:r w:rsidRPr="006E696B">
        <w:rPr>
          <w:rFonts w:ascii="Arial" w:eastAsia="Akkurat-Light" w:hAnsi="Arial" w:cs="Arial"/>
          <w:sz w:val="22"/>
          <w:szCs w:val="22"/>
          <w:lang w:val="en-GB"/>
        </w:rPr>
        <w:tab/>
      </w:r>
      <w:r w:rsidRPr="006E696B">
        <w:rPr>
          <w:rFonts w:ascii="Arial" w:eastAsia="Akkurat-Light" w:hAnsi="Arial" w:cs="Arial"/>
          <w:sz w:val="22"/>
          <w:szCs w:val="22"/>
          <w:lang w:val="en-GB"/>
        </w:rPr>
        <w:tab/>
        <w:t xml:space="preserve">Back Garden, </w:t>
      </w:r>
      <w:proofErr w:type="spellStart"/>
      <w:r w:rsidRPr="006E696B">
        <w:rPr>
          <w:rFonts w:ascii="Arial" w:eastAsia="Akkurat-Light" w:hAnsi="Arial" w:cs="Arial"/>
          <w:sz w:val="22"/>
          <w:szCs w:val="22"/>
          <w:lang w:val="en-GB"/>
        </w:rPr>
        <w:t>Possilpark</w:t>
      </w:r>
      <w:proofErr w:type="spellEnd"/>
      <w:r w:rsidR="00B13A4C">
        <w:rPr>
          <w:rFonts w:ascii="Arial" w:eastAsia="Akkurat-Light" w:hAnsi="Arial" w:cs="Arial"/>
          <w:sz w:val="22"/>
          <w:szCs w:val="22"/>
          <w:lang w:val="en-GB"/>
        </w:rPr>
        <w:t xml:space="preserve">, and as required </w:t>
      </w:r>
    </w:p>
    <w:p w14:paraId="1C17EDA5" w14:textId="35E91168" w:rsidR="00E00FEA" w:rsidRPr="006E696B" w:rsidRDefault="00E00FEA" w:rsidP="118601BF">
      <w:pPr>
        <w:pStyle w:val="NoParagraphStyle"/>
        <w:jc w:val="both"/>
        <w:rPr>
          <w:rFonts w:ascii="Arial" w:eastAsia="Akkurat-Light" w:hAnsi="Arial" w:cs="Arial"/>
          <w:sz w:val="22"/>
          <w:szCs w:val="22"/>
          <w:lang w:val="en-GB"/>
        </w:rPr>
      </w:pPr>
      <w:r w:rsidRPr="118601BF">
        <w:rPr>
          <w:rFonts w:ascii="Arial" w:eastAsia="Akkurat-Light" w:hAnsi="Arial" w:cs="Arial"/>
          <w:sz w:val="22"/>
          <w:szCs w:val="22"/>
          <w:lang w:val="en-GB"/>
        </w:rPr>
        <w:t xml:space="preserve">Responsible to: </w:t>
      </w:r>
      <w:r>
        <w:tab/>
      </w:r>
      <w:r w:rsidR="00571862" w:rsidRPr="118601BF">
        <w:rPr>
          <w:rFonts w:ascii="Arial" w:eastAsia="Akkurat-Light" w:hAnsi="Arial" w:cs="Arial"/>
          <w:sz w:val="22"/>
          <w:szCs w:val="22"/>
          <w:lang w:val="en-GB"/>
        </w:rPr>
        <w:t xml:space="preserve">Outdoor Play and Learning </w:t>
      </w:r>
      <w:r w:rsidR="19D06531" w:rsidRPr="118601BF">
        <w:rPr>
          <w:rFonts w:ascii="Arial" w:eastAsia="Akkurat-Light" w:hAnsi="Arial" w:cs="Arial"/>
          <w:sz w:val="22"/>
          <w:szCs w:val="22"/>
          <w:lang w:val="en-GB"/>
        </w:rPr>
        <w:t>Manager</w:t>
      </w:r>
      <w:r w:rsidR="79962DED" w:rsidRPr="118601BF">
        <w:rPr>
          <w:rFonts w:ascii="Arial" w:eastAsia="Akkurat-Light" w:hAnsi="Arial" w:cs="Arial"/>
          <w:sz w:val="22"/>
          <w:szCs w:val="22"/>
          <w:lang w:val="en-GB"/>
        </w:rPr>
        <w:t xml:space="preserve"> </w:t>
      </w:r>
      <w:r w:rsidR="006E696B" w:rsidRPr="118601BF">
        <w:rPr>
          <w:rFonts w:ascii="Arial" w:eastAsia="Akkurat-Light" w:hAnsi="Arial" w:cs="Arial"/>
          <w:sz w:val="22"/>
          <w:szCs w:val="22"/>
          <w:lang w:val="en-GB"/>
        </w:rPr>
        <w:t>and Board of Trustees</w:t>
      </w:r>
    </w:p>
    <w:p w14:paraId="5D04890A" w14:textId="77777777" w:rsidR="00E00FEA" w:rsidRDefault="00E00FEA" w:rsidP="00571862">
      <w:pPr>
        <w:spacing w:after="0"/>
        <w:jc w:val="both"/>
        <w:rPr>
          <w:rFonts w:ascii="Arial" w:hAnsi="Arial" w:cs="Arial"/>
        </w:rPr>
      </w:pPr>
    </w:p>
    <w:p w14:paraId="67CA7674" w14:textId="2010F251" w:rsidR="00406FB7" w:rsidRPr="002154DF" w:rsidRDefault="2588EE3E" w:rsidP="118601BF">
      <w:pPr>
        <w:pStyle w:val="Heading4"/>
        <w:shd w:val="clear" w:color="auto" w:fill="FFFFFF" w:themeFill="background1"/>
        <w:spacing w:before="0" w:beforeAutospacing="0" w:after="180" w:afterAutospacing="0"/>
        <w:jc w:val="both"/>
      </w:pPr>
      <w:r w:rsidRPr="118601BF">
        <w:rPr>
          <w:rFonts w:ascii="Helvetica" w:eastAsia="Helvetica" w:hAnsi="Helvetica" w:cs="Helvetica"/>
          <w:color w:val="244B5A"/>
          <w:sz w:val="22"/>
          <w:szCs w:val="22"/>
        </w:rPr>
        <w:t>Role</w:t>
      </w:r>
    </w:p>
    <w:p w14:paraId="4B285511" w14:textId="5B172A5A" w:rsidR="00406FB7" w:rsidRPr="002154DF" w:rsidRDefault="2588EE3E" w:rsidP="118601BF">
      <w:pPr>
        <w:shd w:val="clear" w:color="auto" w:fill="FFFFFF" w:themeFill="background1"/>
        <w:spacing w:after="240"/>
        <w:jc w:val="both"/>
      </w:pPr>
      <w:r w:rsidRPr="118601BF">
        <w:rPr>
          <w:rFonts w:ascii="Helvetica" w:eastAsia="Helvetica" w:hAnsi="Helvetica" w:cs="Helvetica"/>
          <w:color w:val="244B5A"/>
          <w:sz w:val="24"/>
          <w:szCs w:val="24"/>
        </w:rPr>
        <w:t>As a Play worker, you’ll be at the heart of creating a safe, welcoming, and imaginative space where children can explore, take risks, and lead their own play. You’ll work as part of a dedicated team to deliver outdoor play sessions that are inclusive, child-led, and rooted in freedom and fun!</w:t>
      </w:r>
    </w:p>
    <w:p w14:paraId="4342C575" w14:textId="26420596" w:rsidR="00406FB7" w:rsidRPr="002154DF" w:rsidRDefault="2588EE3E" w:rsidP="118601BF">
      <w:pPr>
        <w:shd w:val="clear" w:color="auto" w:fill="FFFFFF" w:themeFill="background1"/>
        <w:spacing w:after="240"/>
        <w:jc w:val="both"/>
      </w:pPr>
      <w:r w:rsidRPr="118601BF">
        <w:rPr>
          <w:rFonts w:ascii="Helvetica" w:eastAsia="Helvetica" w:hAnsi="Helvetica" w:cs="Helvetica"/>
          <w:b/>
          <w:bCs/>
          <w:color w:val="244B5A"/>
          <w:sz w:val="24"/>
          <w:szCs w:val="24"/>
        </w:rPr>
        <w:t>Key Responsibilities</w:t>
      </w:r>
    </w:p>
    <w:p w14:paraId="469D755F" w14:textId="310802D2" w:rsidR="00406FB7" w:rsidRPr="002154DF" w:rsidRDefault="2588EE3E" w:rsidP="118601BF">
      <w:pPr>
        <w:pStyle w:val="ListParagraph"/>
        <w:numPr>
          <w:ilvl w:val="0"/>
          <w:numId w:val="6"/>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Be a trusted and playful adult role model for children and young people.</w:t>
      </w:r>
    </w:p>
    <w:p w14:paraId="02FB7E19" w14:textId="131A67C2" w:rsidR="00406FB7" w:rsidRPr="002154DF" w:rsidRDefault="2588EE3E" w:rsidP="118601BF">
      <w:pPr>
        <w:pStyle w:val="ListParagraph"/>
        <w:numPr>
          <w:ilvl w:val="0"/>
          <w:numId w:val="6"/>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Support children to lead their own play, take safe risks, and explore freely.</w:t>
      </w:r>
    </w:p>
    <w:p w14:paraId="769EFBFC" w14:textId="0AA55D53" w:rsidR="00406FB7" w:rsidRPr="002154DF" w:rsidRDefault="2588EE3E" w:rsidP="118601BF">
      <w:pPr>
        <w:pStyle w:val="ListParagraph"/>
        <w:numPr>
          <w:ilvl w:val="0"/>
          <w:numId w:val="6"/>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Deliver year-round play opportunities.</w:t>
      </w:r>
    </w:p>
    <w:p w14:paraId="67394FBD" w14:textId="1F7F1C79" w:rsidR="00406FB7" w:rsidRPr="002154DF" w:rsidRDefault="2588EE3E" w:rsidP="118601BF">
      <w:pPr>
        <w:pStyle w:val="ListParagraph"/>
        <w:numPr>
          <w:ilvl w:val="0"/>
          <w:numId w:val="6"/>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Help manage and maintain a safe, fun, and inclusive outdoor play space.</w:t>
      </w:r>
    </w:p>
    <w:p w14:paraId="6CCDEB31" w14:textId="18350A54" w:rsidR="00406FB7" w:rsidRPr="002154DF" w:rsidRDefault="2588EE3E" w:rsidP="118601BF">
      <w:pPr>
        <w:pStyle w:val="ListParagraph"/>
        <w:numPr>
          <w:ilvl w:val="0"/>
          <w:numId w:val="6"/>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Promote positive behaviour and ensure all children feel safe and supported.</w:t>
      </w:r>
    </w:p>
    <w:p w14:paraId="749DA613" w14:textId="6FA2E94B" w:rsidR="00406FB7" w:rsidRPr="002154DF" w:rsidRDefault="2588EE3E" w:rsidP="118601BF">
      <w:pPr>
        <w:pStyle w:val="ListParagraph"/>
        <w:numPr>
          <w:ilvl w:val="0"/>
          <w:numId w:val="6"/>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Carry out dynamic risk assessments and uphold safety policies daily.</w:t>
      </w:r>
    </w:p>
    <w:p w14:paraId="300B6376" w14:textId="11B7C4CB" w:rsidR="00406FB7" w:rsidRPr="002154DF" w:rsidRDefault="2588EE3E" w:rsidP="118601BF">
      <w:pPr>
        <w:pStyle w:val="ListParagraph"/>
        <w:numPr>
          <w:ilvl w:val="0"/>
          <w:numId w:val="6"/>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Liaise with parents, carers, and partner organisations within our community.</w:t>
      </w:r>
    </w:p>
    <w:p w14:paraId="44286565" w14:textId="439FD9B0" w:rsidR="00406FB7" w:rsidRPr="002154DF" w:rsidRDefault="2588EE3E" w:rsidP="118601BF">
      <w:pPr>
        <w:pStyle w:val="ListParagraph"/>
        <w:numPr>
          <w:ilvl w:val="0"/>
          <w:numId w:val="6"/>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Support youth volunteering and leadership opportunities.</w:t>
      </w:r>
    </w:p>
    <w:p w14:paraId="51585CE8" w14:textId="705FA0C0" w:rsidR="00406FB7" w:rsidRPr="002154DF" w:rsidRDefault="2588EE3E" w:rsidP="118601BF">
      <w:pPr>
        <w:pStyle w:val="ListParagraph"/>
        <w:numPr>
          <w:ilvl w:val="0"/>
          <w:numId w:val="6"/>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Keep attendance records, complete daily evaluations, and help capture impact through observations, photos, and feedback.</w:t>
      </w:r>
    </w:p>
    <w:p w14:paraId="5A855DDB" w14:textId="0CBCA06E" w:rsidR="00406FB7" w:rsidRPr="002154DF" w:rsidRDefault="2588EE3E" w:rsidP="118601BF">
      <w:pPr>
        <w:pStyle w:val="ListParagraph"/>
        <w:numPr>
          <w:ilvl w:val="0"/>
          <w:numId w:val="6"/>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Assist with planning, setting up, and tidying away play sessions and activities.</w:t>
      </w:r>
    </w:p>
    <w:p w14:paraId="21D8B665" w14:textId="61EB17D1" w:rsidR="00406FB7" w:rsidRPr="002154DF" w:rsidRDefault="2588EE3E" w:rsidP="118601BF">
      <w:pPr>
        <w:pStyle w:val="ListParagraph"/>
        <w:numPr>
          <w:ilvl w:val="0"/>
          <w:numId w:val="6"/>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Specialist Areas of Play (Interests and experience)</w:t>
      </w:r>
    </w:p>
    <w:p w14:paraId="4535212E" w14:textId="25C977CE" w:rsidR="00406FB7" w:rsidRPr="002154DF" w:rsidRDefault="2588EE3E" w:rsidP="118601BF">
      <w:pPr>
        <w:pStyle w:val="ListParagraph"/>
        <w:numPr>
          <w:ilvl w:val="0"/>
          <w:numId w:val="6"/>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Free Play: Let children take the lead and shape their own play experiences.</w:t>
      </w:r>
    </w:p>
    <w:p w14:paraId="071ADAC4" w14:textId="5B470268" w:rsidR="00406FB7" w:rsidRPr="002154DF" w:rsidRDefault="2588EE3E" w:rsidP="118601BF">
      <w:pPr>
        <w:pStyle w:val="ListParagraph"/>
        <w:numPr>
          <w:ilvl w:val="0"/>
          <w:numId w:val="6"/>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Food &amp; Cookery: Plan menus with children, cook meals on-site, and deliver online cooking sessions for our daily snack.</w:t>
      </w:r>
    </w:p>
    <w:p w14:paraId="224287A5" w14:textId="2A800063" w:rsidR="00406FB7" w:rsidRPr="002154DF" w:rsidRDefault="2588EE3E" w:rsidP="118601BF">
      <w:pPr>
        <w:pStyle w:val="ListParagraph"/>
        <w:numPr>
          <w:ilvl w:val="0"/>
          <w:numId w:val="6"/>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Building &amp; Woodworking: Support safe, creative building projects and teach proper tool care.</w:t>
      </w:r>
    </w:p>
    <w:p w14:paraId="21E21E05" w14:textId="5B0CDA91" w:rsidR="00406FB7" w:rsidRPr="002154DF" w:rsidRDefault="2588EE3E" w:rsidP="118601BF">
      <w:pPr>
        <w:pStyle w:val="ListParagraph"/>
        <w:numPr>
          <w:ilvl w:val="0"/>
          <w:numId w:val="6"/>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Creative &amp; Imaginative Play: Encourage role play, storytelling, and performance to bring the play space to life.</w:t>
      </w:r>
    </w:p>
    <w:p w14:paraId="6A8B997A" w14:textId="2212ED10" w:rsidR="00406FB7" w:rsidRPr="002154DF" w:rsidRDefault="2588EE3E" w:rsidP="118601BF">
      <w:pPr>
        <w:pStyle w:val="ListParagraph"/>
        <w:numPr>
          <w:ilvl w:val="0"/>
          <w:numId w:val="6"/>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Bushcraft: Support children in exploring risky challenges such as bushcraft skills.</w:t>
      </w:r>
    </w:p>
    <w:p w14:paraId="13004091" w14:textId="2481A689" w:rsidR="00406FB7" w:rsidRPr="002154DF" w:rsidRDefault="2588EE3E" w:rsidP="118601BF">
      <w:pPr>
        <w:pStyle w:val="ListParagraph"/>
        <w:numPr>
          <w:ilvl w:val="0"/>
          <w:numId w:val="6"/>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Building: Den Building and Shelter building is a useful and practical skill to share within an outdoor setting.</w:t>
      </w:r>
    </w:p>
    <w:p w14:paraId="2500810A" w14:textId="0B81E2CC" w:rsidR="00406FB7" w:rsidRPr="002154DF" w:rsidRDefault="00406FB7" w:rsidP="118601BF">
      <w:pPr>
        <w:shd w:val="clear" w:color="auto" w:fill="FFFFFF" w:themeFill="background1"/>
        <w:spacing w:after="240"/>
        <w:jc w:val="both"/>
        <w:rPr>
          <w:rFonts w:ascii="Helvetica" w:eastAsia="Helvetica" w:hAnsi="Helvetica" w:cs="Helvetica"/>
          <w:b/>
          <w:bCs/>
          <w:color w:val="244B5A"/>
          <w:sz w:val="24"/>
          <w:szCs w:val="24"/>
        </w:rPr>
      </w:pPr>
    </w:p>
    <w:p w14:paraId="7F417680" w14:textId="651C46EF" w:rsidR="00406FB7" w:rsidRPr="002154DF" w:rsidRDefault="00406FB7" w:rsidP="118601BF">
      <w:pPr>
        <w:shd w:val="clear" w:color="auto" w:fill="FFFFFF" w:themeFill="background1"/>
        <w:spacing w:after="240"/>
        <w:jc w:val="both"/>
        <w:rPr>
          <w:rFonts w:ascii="Helvetica" w:eastAsia="Helvetica" w:hAnsi="Helvetica" w:cs="Helvetica"/>
          <w:b/>
          <w:bCs/>
          <w:color w:val="244B5A"/>
          <w:sz w:val="24"/>
          <w:szCs w:val="24"/>
        </w:rPr>
      </w:pPr>
    </w:p>
    <w:p w14:paraId="35197834" w14:textId="46A3236D" w:rsidR="00406FB7" w:rsidRPr="002154DF" w:rsidRDefault="2588EE3E" w:rsidP="118601BF">
      <w:pPr>
        <w:shd w:val="clear" w:color="auto" w:fill="FFFFFF" w:themeFill="background1"/>
        <w:spacing w:after="240"/>
        <w:jc w:val="both"/>
      </w:pPr>
      <w:r w:rsidRPr="118601BF">
        <w:rPr>
          <w:rFonts w:ascii="Helvetica" w:eastAsia="Helvetica" w:hAnsi="Helvetica" w:cs="Helvetica"/>
          <w:b/>
          <w:bCs/>
          <w:color w:val="244B5A"/>
          <w:sz w:val="24"/>
          <w:szCs w:val="24"/>
        </w:rPr>
        <w:lastRenderedPageBreak/>
        <w:t>About You</w:t>
      </w:r>
    </w:p>
    <w:p w14:paraId="038ED438" w14:textId="0B0B5194" w:rsidR="00406FB7" w:rsidRPr="002154DF" w:rsidRDefault="2588EE3E" w:rsidP="118601BF">
      <w:pPr>
        <w:shd w:val="clear" w:color="auto" w:fill="FFFFFF" w:themeFill="background1"/>
        <w:spacing w:after="240"/>
        <w:jc w:val="both"/>
      </w:pPr>
      <w:r w:rsidRPr="118601BF">
        <w:rPr>
          <w:rFonts w:ascii="Helvetica" w:eastAsia="Helvetica" w:hAnsi="Helvetica" w:cs="Helvetica"/>
          <w:color w:val="244B5A"/>
          <w:sz w:val="24"/>
          <w:szCs w:val="24"/>
        </w:rPr>
        <w:t>We’re looking for someone who is:</w:t>
      </w:r>
    </w:p>
    <w:p w14:paraId="5EB72BBD" w14:textId="294259DB" w:rsidR="00406FB7" w:rsidRPr="002154DF" w:rsidRDefault="2588EE3E" w:rsidP="118601BF">
      <w:pPr>
        <w:pStyle w:val="ListParagraph"/>
        <w:numPr>
          <w:ilvl w:val="0"/>
          <w:numId w:val="5"/>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Playful, kind, and reliable</w:t>
      </w:r>
    </w:p>
    <w:p w14:paraId="1D632E03" w14:textId="1658510E" w:rsidR="00406FB7" w:rsidRPr="002154DF" w:rsidRDefault="2588EE3E" w:rsidP="118601BF">
      <w:pPr>
        <w:pStyle w:val="ListParagraph"/>
        <w:numPr>
          <w:ilvl w:val="0"/>
          <w:numId w:val="5"/>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Confident working with children of all backgrounds and abilities</w:t>
      </w:r>
    </w:p>
    <w:p w14:paraId="029513FE" w14:textId="37FE70D6" w:rsidR="00406FB7" w:rsidRPr="002154DF" w:rsidRDefault="2588EE3E" w:rsidP="118601BF">
      <w:pPr>
        <w:pStyle w:val="ListParagraph"/>
        <w:numPr>
          <w:ilvl w:val="0"/>
          <w:numId w:val="5"/>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Comfortable working outdoors</w:t>
      </w:r>
    </w:p>
    <w:p w14:paraId="4FF16B11" w14:textId="50E7C0FB" w:rsidR="00406FB7" w:rsidRPr="002154DF" w:rsidRDefault="2588EE3E" w:rsidP="118601BF">
      <w:pPr>
        <w:pStyle w:val="ListParagraph"/>
        <w:numPr>
          <w:ilvl w:val="0"/>
          <w:numId w:val="5"/>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Organised, proactive, and a great communicator</w:t>
      </w:r>
    </w:p>
    <w:p w14:paraId="2B65F881" w14:textId="3DE96CA4" w:rsidR="00406FB7" w:rsidRPr="002154DF" w:rsidRDefault="2588EE3E" w:rsidP="118601BF">
      <w:pPr>
        <w:pStyle w:val="ListParagraph"/>
        <w:numPr>
          <w:ilvl w:val="0"/>
          <w:numId w:val="5"/>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Committed to equality, inclusion, and child safeguarding</w:t>
      </w:r>
    </w:p>
    <w:p w14:paraId="2C20A5DC" w14:textId="41E3E161" w:rsidR="00406FB7" w:rsidRPr="002154DF" w:rsidRDefault="2588EE3E" w:rsidP="118601BF">
      <w:pPr>
        <w:pStyle w:val="ListParagraph"/>
        <w:numPr>
          <w:ilvl w:val="0"/>
          <w:numId w:val="5"/>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Experience in play work, youth work, childcare, education, or community work is a plus, but not essential. We first and foremost look for enthusiasm and commitment to children's right to play. Successful applicants must however be willing to work toward essential training and qualifications for the role.</w:t>
      </w:r>
    </w:p>
    <w:p w14:paraId="009E8618" w14:textId="0BDEA4CB" w:rsidR="00406FB7" w:rsidRPr="002154DF" w:rsidRDefault="00406FB7" w:rsidP="118601BF">
      <w:pPr>
        <w:shd w:val="clear" w:color="auto" w:fill="FFFFFF" w:themeFill="background1"/>
        <w:spacing w:after="240"/>
        <w:jc w:val="both"/>
        <w:rPr>
          <w:rFonts w:ascii="Helvetica" w:eastAsia="Helvetica" w:hAnsi="Helvetica" w:cs="Helvetica"/>
          <w:color w:val="244B5A"/>
          <w:sz w:val="24"/>
          <w:szCs w:val="24"/>
        </w:rPr>
      </w:pPr>
    </w:p>
    <w:p w14:paraId="12E54B49" w14:textId="66ADBB22" w:rsidR="00406FB7" w:rsidRPr="002154DF" w:rsidRDefault="2588EE3E" w:rsidP="118601BF">
      <w:pPr>
        <w:shd w:val="clear" w:color="auto" w:fill="FFFFFF" w:themeFill="background1"/>
        <w:spacing w:after="240"/>
        <w:jc w:val="both"/>
      </w:pPr>
      <w:r w:rsidRPr="118601BF">
        <w:rPr>
          <w:rFonts w:ascii="Helvetica" w:eastAsia="Helvetica" w:hAnsi="Helvetica" w:cs="Helvetica"/>
          <w:color w:val="244B5A"/>
          <w:sz w:val="24"/>
          <w:szCs w:val="24"/>
        </w:rPr>
        <w:t>Essential Criteria</w:t>
      </w:r>
    </w:p>
    <w:p w14:paraId="794C0FA6" w14:textId="13E9850A" w:rsidR="00406FB7" w:rsidRPr="002154DF" w:rsidRDefault="2588EE3E" w:rsidP="118601BF">
      <w:pPr>
        <w:pStyle w:val="ListParagraph"/>
        <w:numPr>
          <w:ilvl w:val="0"/>
          <w:numId w:val="4"/>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Genuine passion for play and child-led learning</w:t>
      </w:r>
    </w:p>
    <w:p w14:paraId="6B31D1F1" w14:textId="69AB857A" w:rsidR="00406FB7" w:rsidRPr="002154DF" w:rsidRDefault="2588EE3E" w:rsidP="118601BF">
      <w:pPr>
        <w:pStyle w:val="ListParagraph"/>
        <w:numPr>
          <w:ilvl w:val="0"/>
          <w:numId w:val="4"/>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Proven experience (paid or voluntary) working with children</w:t>
      </w:r>
    </w:p>
    <w:p w14:paraId="0E7BB952" w14:textId="7B26B757" w:rsidR="00406FB7" w:rsidRPr="002154DF" w:rsidRDefault="2588EE3E" w:rsidP="118601BF">
      <w:pPr>
        <w:pStyle w:val="ListParagraph"/>
        <w:numPr>
          <w:ilvl w:val="0"/>
          <w:numId w:val="4"/>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Willingness to work evenings/weekends as needed</w:t>
      </w:r>
    </w:p>
    <w:p w14:paraId="68BFCC33" w14:textId="200CE3BC" w:rsidR="00406FB7" w:rsidRPr="002154DF" w:rsidRDefault="2588EE3E" w:rsidP="118601BF">
      <w:pPr>
        <w:pStyle w:val="ListParagraph"/>
        <w:numPr>
          <w:ilvl w:val="0"/>
          <w:numId w:val="4"/>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PVG membership (or willingness to undergo PVG checks, which will be funded by the organisation)</w:t>
      </w:r>
    </w:p>
    <w:p w14:paraId="65C696A1" w14:textId="035CADA2" w:rsidR="00406FB7" w:rsidRPr="002154DF" w:rsidRDefault="00406FB7" w:rsidP="118601BF">
      <w:pPr>
        <w:shd w:val="clear" w:color="auto" w:fill="FFFFFF" w:themeFill="background1"/>
        <w:spacing w:after="240"/>
        <w:jc w:val="both"/>
        <w:rPr>
          <w:rFonts w:ascii="Helvetica" w:eastAsia="Helvetica" w:hAnsi="Helvetica" w:cs="Helvetica"/>
          <w:color w:val="244B5A"/>
          <w:sz w:val="24"/>
          <w:szCs w:val="24"/>
        </w:rPr>
      </w:pPr>
    </w:p>
    <w:p w14:paraId="26096BDF" w14:textId="1A871096" w:rsidR="00406FB7" w:rsidRPr="002154DF" w:rsidRDefault="2588EE3E" w:rsidP="118601BF">
      <w:pPr>
        <w:shd w:val="clear" w:color="auto" w:fill="FFFFFF" w:themeFill="background1"/>
        <w:spacing w:after="240"/>
        <w:jc w:val="both"/>
      </w:pPr>
      <w:r w:rsidRPr="118601BF">
        <w:rPr>
          <w:rFonts w:ascii="Helvetica" w:eastAsia="Helvetica" w:hAnsi="Helvetica" w:cs="Helvetica"/>
          <w:color w:val="244B5A"/>
          <w:sz w:val="24"/>
          <w:szCs w:val="24"/>
        </w:rPr>
        <w:t>Desirable (but not required)</w:t>
      </w:r>
    </w:p>
    <w:p w14:paraId="309F57FF" w14:textId="44D0A0ED" w:rsidR="00406FB7" w:rsidRPr="002154DF" w:rsidRDefault="2588EE3E" w:rsidP="118601BF">
      <w:pPr>
        <w:pStyle w:val="ListParagraph"/>
        <w:numPr>
          <w:ilvl w:val="0"/>
          <w:numId w:val="3"/>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Basic First Aid Certificate</w:t>
      </w:r>
    </w:p>
    <w:p w14:paraId="5297C886" w14:textId="3E053D06" w:rsidR="00406FB7" w:rsidRPr="002154DF" w:rsidRDefault="2588EE3E" w:rsidP="118601BF">
      <w:pPr>
        <w:pStyle w:val="ListParagraph"/>
        <w:numPr>
          <w:ilvl w:val="0"/>
          <w:numId w:val="3"/>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Food Hygiene Certificate</w:t>
      </w:r>
    </w:p>
    <w:p w14:paraId="2AF922DC" w14:textId="36D20AB2" w:rsidR="00406FB7" w:rsidRPr="002154DF" w:rsidRDefault="2588EE3E" w:rsidP="118601BF">
      <w:pPr>
        <w:pStyle w:val="ListParagraph"/>
        <w:numPr>
          <w:ilvl w:val="0"/>
          <w:numId w:val="3"/>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SVQ Level 2 in Youth or Play work (or working towards)</w:t>
      </w:r>
    </w:p>
    <w:p w14:paraId="62D16896" w14:textId="1D9DDE6E" w:rsidR="00406FB7" w:rsidRPr="002154DF" w:rsidRDefault="2588EE3E" w:rsidP="118601BF">
      <w:pPr>
        <w:pStyle w:val="ListParagraph"/>
        <w:numPr>
          <w:ilvl w:val="0"/>
          <w:numId w:val="3"/>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Experience with diverse or vulnerable children</w:t>
      </w:r>
    </w:p>
    <w:p w14:paraId="4D4ABE21" w14:textId="77B0C13A" w:rsidR="00406FB7" w:rsidRPr="002154DF" w:rsidRDefault="2588EE3E" w:rsidP="118601BF">
      <w:pPr>
        <w:pStyle w:val="ListParagraph"/>
        <w:numPr>
          <w:ilvl w:val="0"/>
          <w:numId w:val="3"/>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Confidence in leading active games</w:t>
      </w:r>
    </w:p>
    <w:p w14:paraId="4743690D" w14:textId="3CC79E8D" w:rsidR="00406FB7" w:rsidRPr="002154DF" w:rsidRDefault="2588EE3E" w:rsidP="118601BF">
      <w:pPr>
        <w:pStyle w:val="ListParagraph"/>
        <w:numPr>
          <w:ilvl w:val="0"/>
          <w:numId w:val="3"/>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Familiarity with evaluation tools and digital platforms</w:t>
      </w:r>
    </w:p>
    <w:p w14:paraId="126217CA" w14:textId="25C1A288" w:rsidR="00406FB7" w:rsidRPr="002154DF" w:rsidRDefault="2588EE3E" w:rsidP="118601BF">
      <w:pPr>
        <w:pStyle w:val="ListParagraph"/>
        <w:numPr>
          <w:ilvl w:val="0"/>
          <w:numId w:val="3"/>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Gardening or interest in nature-based play</w:t>
      </w:r>
    </w:p>
    <w:p w14:paraId="6708EA9D" w14:textId="18694834" w:rsidR="00406FB7" w:rsidRPr="002154DF" w:rsidRDefault="00406FB7" w:rsidP="118601BF">
      <w:pPr>
        <w:shd w:val="clear" w:color="auto" w:fill="FFFFFF" w:themeFill="background1"/>
        <w:spacing w:after="240"/>
        <w:jc w:val="both"/>
        <w:rPr>
          <w:rFonts w:ascii="Helvetica" w:eastAsia="Helvetica" w:hAnsi="Helvetica" w:cs="Helvetica"/>
          <w:color w:val="244B5A"/>
          <w:sz w:val="24"/>
          <w:szCs w:val="24"/>
        </w:rPr>
      </w:pPr>
    </w:p>
    <w:p w14:paraId="60C69AAA" w14:textId="46F53B37" w:rsidR="00406FB7" w:rsidRPr="002154DF" w:rsidRDefault="00406FB7" w:rsidP="118601BF">
      <w:pPr>
        <w:shd w:val="clear" w:color="auto" w:fill="FFFFFF" w:themeFill="background1"/>
        <w:spacing w:after="240"/>
        <w:jc w:val="both"/>
        <w:rPr>
          <w:rFonts w:ascii="Helvetica" w:eastAsia="Helvetica" w:hAnsi="Helvetica" w:cs="Helvetica"/>
          <w:color w:val="244B5A"/>
          <w:sz w:val="24"/>
          <w:szCs w:val="24"/>
        </w:rPr>
      </w:pPr>
    </w:p>
    <w:p w14:paraId="02766928" w14:textId="32A149BB" w:rsidR="00406FB7" w:rsidRPr="002154DF" w:rsidRDefault="2588EE3E" w:rsidP="118601BF">
      <w:pPr>
        <w:shd w:val="clear" w:color="auto" w:fill="FFFFFF" w:themeFill="background1"/>
        <w:spacing w:after="240"/>
        <w:jc w:val="both"/>
      </w:pPr>
      <w:r w:rsidRPr="118601BF">
        <w:rPr>
          <w:rFonts w:ascii="Helvetica" w:eastAsia="Helvetica" w:hAnsi="Helvetica" w:cs="Helvetica"/>
          <w:color w:val="244B5A"/>
          <w:sz w:val="24"/>
          <w:szCs w:val="24"/>
        </w:rPr>
        <w:t>Other Requirements</w:t>
      </w:r>
    </w:p>
    <w:p w14:paraId="7A54EA83" w14:textId="2DBFFE9E" w:rsidR="00406FB7" w:rsidRPr="002154DF" w:rsidRDefault="2588EE3E" w:rsidP="118601BF">
      <w:pPr>
        <w:pStyle w:val="ListParagraph"/>
        <w:numPr>
          <w:ilvl w:val="0"/>
          <w:numId w:val="2"/>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Willingness to work evenings and weekends as needed to support sessions and events</w:t>
      </w:r>
    </w:p>
    <w:p w14:paraId="349D2BD1" w14:textId="0499A556" w:rsidR="00406FB7" w:rsidRPr="002154DF" w:rsidRDefault="2588EE3E" w:rsidP="118601BF">
      <w:pPr>
        <w:pStyle w:val="ListParagraph"/>
        <w:numPr>
          <w:ilvl w:val="0"/>
          <w:numId w:val="2"/>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A strong commitment to safeguarding and promoting the welfare of children and young people</w:t>
      </w:r>
    </w:p>
    <w:p w14:paraId="54047973" w14:textId="195B2117" w:rsidR="00406FB7" w:rsidRPr="002154DF" w:rsidRDefault="00406FB7" w:rsidP="118601BF">
      <w:pPr>
        <w:shd w:val="clear" w:color="auto" w:fill="FFFFFF" w:themeFill="background1"/>
        <w:spacing w:after="240"/>
        <w:jc w:val="both"/>
        <w:rPr>
          <w:rFonts w:ascii="Helvetica" w:eastAsia="Helvetica" w:hAnsi="Helvetica" w:cs="Helvetica"/>
          <w:b/>
          <w:bCs/>
          <w:color w:val="244B5A"/>
          <w:sz w:val="24"/>
          <w:szCs w:val="24"/>
        </w:rPr>
      </w:pPr>
    </w:p>
    <w:p w14:paraId="375ACA17" w14:textId="75A62A3D" w:rsidR="00406FB7" w:rsidRPr="002154DF" w:rsidRDefault="00406FB7" w:rsidP="118601BF">
      <w:pPr>
        <w:shd w:val="clear" w:color="auto" w:fill="FFFFFF" w:themeFill="background1"/>
        <w:spacing w:after="240"/>
        <w:jc w:val="both"/>
        <w:rPr>
          <w:rFonts w:ascii="Helvetica" w:eastAsia="Helvetica" w:hAnsi="Helvetica" w:cs="Helvetica"/>
          <w:b/>
          <w:bCs/>
          <w:color w:val="244B5A"/>
          <w:sz w:val="24"/>
          <w:szCs w:val="24"/>
        </w:rPr>
      </w:pPr>
    </w:p>
    <w:p w14:paraId="5AE62C17" w14:textId="7BCFC01A" w:rsidR="00406FB7" w:rsidRDefault="00406FB7" w:rsidP="118601BF">
      <w:pPr>
        <w:shd w:val="clear" w:color="auto" w:fill="FFFFFF" w:themeFill="background1"/>
        <w:spacing w:after="240"/>
        <w:jc w:val="both"/>
        <w:rPr>
          <w:rFonts w:ascii="Helvetica" w:eastAsia="Helvetica" w:hAnsi="Helvetica" w:cs="Helvetica"/>
          <w:b/>
          <w:bCs/>
          <w:color w:val="244B5A"/>
          <w:sz w:val="24"/>
          <w:szCs w:val="24"/>
        </w:rPr>
      </w:pPr>
    </w:p>
    <w:p w14:paraId="36ED788F" w14:textId="77777777" w:rsidR="00D2588B" w:rsidRPr="002154DF" w:rsidRDefault="00D2588B" w:rsidP="118601BF">
      <w:pPr>
        <w:shd w:val="clear" w:color="auto" w:fill="FFFFFF" w:themeFill="background1"/>
        <w:spacing w:after="240"/>
        <w:jc w:val="both"/>
        <w:rPr>
          <w:rFonts w:ascii="Helvetica" w:eastAsia="Helvetica" w:hAnsi="Helvetica" w:cs="Helvetica"/>
          <w:b/>
          <w:bCs/>
          <w:color w:val="244B5A"/>
          <w:sz w:val="24"/>
          <w:szCs w:val="24"/>
        </w:rPr>
      </w:pPr>
    </w:p>
    <w:p w14:paraId="5756150C" w14:textId="6D494326" w:rsidR="00406FB7" w:rsidRPr="002154DF" w:rsidRDefault="2588EE3E" w:rsidP="118601BF">
      <w:pPr>
        <w:shd w:val="clear" w:color="auto" w:fill="FFFFFF" w:themeFill="background1"/>
        <w:spacing w:after="240"/>
        <w:jc w:val="both"/>
        <w:rPr>
          <w:rFonts w:ascii="Helvetica" w:eastAsia="Helvetica" w:hAnsi="Helvetica" w:cs="Helvetica"/>
          <w:b/>
          <w:bCs/>
          <w:color w:val="244B5A"/>
          <w:sz w:val="24"/>
          <w:szCs w:val="24"/>
        </w:rPr>
      </w:pPr>
      <w:r w:rsidRPr="118601BF">
        <w:rPr>
          <w:rFonts w:ascii="Helvetica" w:eastAsia="Helvetica" w:hAnsi="Helvetica" w:cs="Helvetica"/>
          <w:b/>
          <w:bCs/>
          <w:color w:val="244B5A"/>
          <w:sz w:val="24"/>
          <w:szCs w:val="24"/>
        </w:rPr>
        <w:lastRenderedPageBreak/>
        <w:t>What We Offer</w:t>
      </w:r>
    </w:p>
    <w:p w14:paraId="4457BD47" w14:textId="78E90DEF" w:rsidR="00406FB7" w:rsidRPr="002154DF" w:rsidRDefault="2588EE3E" w:rsidP="118601BF">
      <w:pPr>
        <w:pStyle w:val="ListParagraph"/>
        <w:numPr>
          <w:ilvl w:val="0"/>
          <w:numId w:val="1"/>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A creative, supportive team</w:t>
      </w:r>
    </w:p>
    <w:p w14:paraId="0733D290" w14:textId="30D3CEE5" w:rsidR="00406FB7" w:rsidRPr="002154DF" w:rsidRDefault="2588EE3E" w:rsidP="118601BF">
      <w:pPr>
        <w:pStyle w:val="ListParagraph"/>
        <w:numPr>
          <w:ilvl w:val="0"/>
          <w:numId w:val="1"/>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Ongoing training and development</w:t>
      </w:r>
    </w:p>
    <w:p w14:paraId="417144F5" w14:textId="04EBE140" w:rsidR="00406FB7" w:rsidRPr="002154DF" w:rsidRDefault="2588EE3E" w:rsidP="118601BF">
      <w:pPr>
        <w:pStyle w:val="ListParagraph"/>
        <w:numPr>
          <w:ilvl w:val="0"/>
          <w:numId w:val="1"/>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A chance to shape a unique community play space</w:t>
      </w:r>
    </w:p>
    <w:p w14:paraId="43B04112" w14:textId="772F5B5B" w:rsidR="00406FB7" w:rsidRPr="002154DF" w:rsidRDefault="2588EE3E" w:rsidP="118601BF">
      <w:pPr>
        <w:pStyle w:val="ListParagraph"/>
        <w:numPr>
          <w:ilvl w:val="0"/>
          <w:numId w:val="1"/>
        </w:numPr>
        <w:shd w:val="clear" w:color="auto" w:fill="FFFFFF" w:themeFill="background1"/>
        <w:spacing w:after="0"/>
        <w:jc w:val="both"/>
        <w:rPr>
          <w:rFonts w:ascii="Helvetica" w:eastAsia="Helvetica" w:hAnsi="Helvetica" w:cs="Helvetica"/>
          <w:color w:val="244B5A"/>
          <w:sz w:val="24"/>
          <w:szCs w:val="24"/>
        </w:rPr>
      </w:pPr>
      <w:r w:rsidRPr="118601BF">
        <w:rPr>
          <w:rFonts w:ascii="Helvetica" w:eastAsia="Helvetica" w:hAnsi="Helvetica" w:cs="Helvetica"/>
          <w:color w:val="244B5A"/>
          <w:sz w:val="24"/>
          <w:szCs w:val="24"/>
        </w:rPr>
        <w:t>A meaningful role that makes a real difference</w:t>
      </w:r>
    </w:p>
    <w:p w14:paraId="525B0C23" w14:textId="1F688D48" w:rsidR="00406FB7" w:rsidRPr="002154DF" w:rsidRDefault="00406FB7" w:rsidP="118601BF">
      <w:pPr>
        <w:shd w:val="clear" w:color="auto" w:fill="FFFFFF" w:themeFill="background1"/>
        <w:spacing w:after="240"/>
        <w:jc w:val="both"/>
        <w:rPr>
          <w:rFonts w:ascii="Helvetica" w:eastAsia="Helvetica" w:hAnsi="Helvetica" w:cs="Helvetica"/>
          <w:b/>
          <w:bCs/>
          <w:color w:val="244B5A"/>
          <w:sz w:val="24"/>
          <w:szCs w:val="24"/>
        </w:rPr>
      </w:pPr>
    </w:p>
    <w:p w14:paraId="2FB7A298" w14:textId="534724A7" w:rsidR="00406FB7" w:rsidRPr="002154DF" w:rsidRDefault="2588EE3E" w:rsidP="118601BF">
      <w:pPr>
        <w:shd w:val="clear" w:color="auto" w:fill="FFFFFF" w:themeFill="background1"/>
        <w:spacing w:after="240"/>
        <w:jc w:val="both"/>
      </w:pPr>
      <w:r w:rsidRPr="118601BF">
        <w:rPr>
          <w:rFonts w:ascii="Helvetica" w:eastAsia="Helvetica" w:hAnsi="Helvetica" w:cs="Helvetica"/>
          <w:b/>
          <w:bCs/>
          <w:color w:val="244B5A"/>
          <w:sz w:val="24"/>
          <w:szCs w:val="24"/>
        </w:rPr>
        <w:t>Our Commitment to Diversity, Equity, and Inclusion</w:t>
      </w:r>
    </w:p>
    <w:p w14:paraId="1BA47DC7" w14:textId="022C48DE" w:rsidR="00406FB7" w:rsidRPr="002154DF" w:rsidRDefault="2588EE3E" w:rsidP="118601BF">
      <w:pPr>
        <w:shd w:val="clear" w:color="auto" w:fill="FFFFFF" w:themeFill="background1"/>
        <w:spacing w:after="240"/>
        <w:jc w:val="both"/>
      </w:pPr>
      <w:r w:rsidRPr="118601BF">
        <w:rPr>
          <w:rFonts w:ascii="Helvetica" w:eastAsia="Helvetica" w:hAnsi="Helvetica" w:cs="Helvetica"/>
          <w:color w:val="244B5A"/>
          <w:sz w:val="24"/>
          <w:szCs w:val="24"/>
        </w:rPr>
        <w:t>At Concrete Garden, we believe that play is a universal right and a powerful tool for community building. We are committed to creating a space where every child, family, and team member feels seen, heard, and valued. Our play spaces are designed to be inclusive and welcoming to all, regardless of race, ethnicity, gender identity, sexual orientation, ability, socioeconomic background, or belief system.</w:t>
      </w:r>
    </w:p>
    <w:p w14:paraId="411E7CFB" w14:textId="4626AB0F" w:rsidR="00406FB7" w:rsidRPr="002154DF" w:rsidRDefault="2588EE3E" w:rsidP="118601BF">
      <w:pPr>
        <w:shd w:val="clear" w:color="auto" w:fill="FFFFFF" w:themeFill="background1"/>
        <w:spacing w:after="240"/>
        <w:jc w:val="both"/>
      </w:pPr>
      <w:r w:rsidRPr="118601BF">
        <w:rPr>
          <w:rFonts w:ascii="Helvetica" w:eastAsia="Helvetica" w:hAnsi="Helvetica" w:cs="Helvetica"/>
          <w:color w:val="244B5A"/>
          <w:sz w:val="24"/>
          <w:szCs w:val="24"/>
        </w:rPr>
        <w:t>We actively work to dismantle barriers to participation and strive to reflect the rich diversity of our community in everything we do, from our programming and partnerships to our hiring practices and volunteer opportunities. We recognise that inclusion is an ongoing journey, and we are dedicated to continuous learning and growth in this area.</w:t>
      </w:r>
    </w:p>
    <w:p w14:paraId="2D8430E8" w14:textId="1F1E3E38" w:rsidR="00406FB7" w:rsidRPr="002154DF" w:rsidRDefault="2588EE3E" w:rsidP="118601BF">
      <w:pPr>
        <w:shd w:val="clear" w:color="auto" w:fill="FFFFFF" w:themeFill="background1"/>
        <w:spacing w:after="0"/>
        <w:jc w:val="both"/>
      </w:pPr>
      <w:r w:rsidRPr="118601BF">
        <w:rPr>
          <w:rFonts w:ascii="Helvetica" w:eastAsia="Helvetica" w:hAnsi="Helvetica" w:cs="Helvetica"/>
          <w:color w:val="244B5A"/>
          <w:sz w:val="24"/>
          <w:szCs w:val="24"/>
        </w:rPr>
        <w:t>We warmly welcome applicants from all backgrounds and lived experiences, especially those who have been historically underrepresented in play work and community development roles. If you share our passion for equity, creativity, and the transformative power of play, we’d love to hear from you</w:t>
      </w:r>
    </w:p>
    <w:p w14:paraId="62331AA7" w14:textId="51BFC5AF" w:rsidR="00406FB7" w:rsidRPr="002154DF" w:rsidRDefault="00406FB7" w:rsidP="00571862">
      <w:pPr>
        <w:spacing w:after="0"/>
        <w:jc w:val="both"/>
        <w:rPr>
          <w:rFonts w:ascii="Arial" w:hAnsi="Arial" w:cs="Arial"/>
        </w:rPr>
      </w:pPr>
    </w:p>
    <w:sectPr w:rsidR="00406FB7" w:rsidRPr="002154DF" w:rsidSect="0088037F">
      <w:footerReference w:type="default" r:id="rId12"/>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F37C" w14:textId="77777777" w:rsidR="00593F02" w:rsidRDefault="00593F02" w:rsidP="0088037F">
      <w:pPr>
        <w:spacing w:after="0" w:line="240" w:lineRule="auto"/>
      </w:pPr>
      <w:r>
        <w:separator/>
      </w:r>
    </w:p>
  </w:endnote>
  <w:endnote w:type="continuationSeparator" w:id="0">
    <w:p w14:paraId="72E84338" w14:textId="77777777" w:rsidR="00593F02" w:rsidRDefault="00593F02" w:rsidP="0088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MinionPro-Regular">
    <w:altName w:val="Times New Roman"/>
    <w:charset w:val="4D"/>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kkurat-Light">
    <w:altName w:val="Times New Roman"/>
    <w:charset w:val="4D"/>
    <w:family w:val="auto"/>
    <w:pitch w:val="default"/>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3B615" w14:textId="77777777" w:rsidR="0088037F" w:rsidRPr="0088037F" w:rsidRDefault="0088037F">
    <w:pPr>
      <w:pStyle w:val="Footer"/>
      <w:rPr>
        <w:u w:val="single"/>
      </w:rPr>
    </w:pPr>
  </w:p>
  <w:p w14:paraId="3829174D" w14:textId="006C387C" w:rsidR="0088037F" w:rsidRPr="00D01AF4" w:rsidRDefault="00D01AF4">
    <w:pPr>
      <w:pStyle w:val="Footer"/>
      <w:rPr>
        <w:color w:val="4F6228" w:themeColor="accent3" w:themeShade="80"/>
      </w:rPr>
    </w:pPr>
    <w:hyperlink r:id="rId1" w:history="1">
      <w:r w:rsidRPr="00D01AF4">
        <w:rPr>
          <w:rStyle w:val="Hyperlink"/>
          <w:color w:val="4F6228" w:themeColor="accent3" w:themeShade="80"/>
        </w:rPr>
        <w:t>ww.concretegarden.org.uk</w:t>
      </w:r>
    </w:hyperlink>
    <w:r w:rsidR="0088037F" w:rsidRPr="00D01AF4">
      <w:rPr>
        <w:color w:val="4F6228" w:themeColor="accent3" w:themeShade="80"/>
      </w:rPr>
      <w:t xml:space="preserve">                              </w:t>
    </w:r>
    <w:r w:rsidRPr="00D01AF4">
      <w:rPr>
        <w:color w:val="4F6228" w:themeColor="accent3" w:themeShade="80"/>
      </w:rPr>
      <w:tab/>
    </w:r>
    <w:r w:rsidRPr="00D01AF4">
      <w:rPr>
        <w:color w:val="4F6228" w:themeColor="accent3" w:themeShade="80"/>
      </w:rPr>
      <w:tab/>
    </w:r>
    <w:r>
      <w:rPr>
        <w:color w:val="4F6228" w:themeColor="accent3" w:themeShade="80"/>
      </w:rPr>
      <w:t xml:space="preserve">                  </w:t>
    </w:r>
    <w:r w:rsidR="0088037F" w:rsidRPr="00D01AF4">
      <w:rPr>
        <w:color w:val="4F6228" w:themeColor="accent3" w:themeShade="80"/>
      </w:rPr>
      <w:t xml:space="preserve">Scottish Charitable Incorporated Organisation SC043154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FD5BA" w14:textId="77777777" w:rsidR="00593F02" w:rsidRDefault="00593F02" w:rsidP="0088037F">
      <w:pPr>
        <w:spacing w:after="0" w:line="240" w:lineRule="auto"/>
      </w:pPr>
      <w:r>
        <w:separator/>
      </w:r>
    </w:p>
  </w:footnote>
  <w:footnote w:type="continuationSeparator" w:id="0">
    <w:p w14:paraId="0C900F74" w14:textId="77777777" w:rsidR="00593F02" w:rsidRDefault="00593F02" w:rsidP="00880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6671"/>
    <w:multiLevelType w:val="hybridMultilevel"/>
    <w:tmpl w:val="DAFA68AC"/>
    <w:lvl w:ilvl="0" w:tplc="15FE3694">
      <w:start w:val="1"/>
      <w:numFmt w:val="bullet"/>
      <w:lvlText w:val=""/>
      <w:lvlJc w:val="left"/>
      <w:pPr>
        <w:ind w:left="720" w:hanging="360"/>
      </w:pPr>
      <w:rPr>
        <w:rFonts w:ascii="Symbol" w:hAnsi="Symbol" w:hint="default"/>
      </w:rPr>
    </w:lvl>
    <w:lvl w:ilvl="1" w:tplc="2526968E">
      <w:start w:val="1"/>
      <w:numFmt w:val="bullet"/>
      <w:lvlText w:val="o"/>
      <w:lvlJc w:val="left"/>
      <w:pPr>
        <w:ind w:left="1440" w:hanging="360"/>
      </w:pPr>
      <w:rPr>
        <w:rFonts w:ascii="Courier New" w:hAnsi="Courier New" w:hint="default"/>
      </w:rPr>
    </w:lvl>
    <w:lvl w:ilvl="2" w:tplc="3F483A94">
      <w:start w:val="1"/>
      <w:numFmt w:val="bullet"/>
      <w:lvlText w:val=""/>
      <w:lvlJc w:val="left"/>
      <w:pPr>
        <w:ind w:left="2160" w:hanging="360"/>
      </w:pPr>
      <w:rPr>
        <w:rFonts w:ascii="Wingdings" w:hAnsi="Wingdings" w:hint="default"/>
      </w:rPr>
    </w:lvl>
    <w:lvl w:ilvl="3" w:tplc="8FB81882">
      <w:start w:val="1"/>
      <w:numFmt w:val="bullet"/>
      <w:lvlText w:val=""/>
      <w:lvlJc w:val="left"/>
      <w:pPr>
        <w:ind w:left="2880" w:hanging="360"/>
      </w:pPr>
      <w:rPr>
        <w:rFonts w:ascii="Symbol" w:hAnsi="Symbol" w:hint="default"/>
      </w:rPr>
    </w:lvl>
    <w:lvl w:ilvl="4" w:tplc="B3228DD6">
      <w:start w:val="1"/>
      <w:numFmt w:val="bullet"/>
      <w:lvlText w:val="o"/>
      <w:lvlJc w:val="left"/>
      <w:pPr>
        <w:ind w:left="3600" w:hanging="360"/>
      </w:pPr>
      <w:rPr>
        <w:rFonts w:ascii="Courier New" w:hAnsi="Courier New" w:hint="default"/>
      </w:rPr>
    </w:lvl>
    <w:lvl w:ilvl="5" w:tplc="E9AE7DDE">
      <w:start w:val="1"/>
      <w:numFmt w:val="bullet"/>
      <w:lvlText w:val=""/>
      <w:lvlJc w:val="left"/>
      <w:pPr>
        <w:ind w:left="4320" w:hanging="360"/>
      </w:pPr>
      <w:rPr>
        <w:rFonts w:ascii="Wingdings" w:hAnsi="Wingdings" w:hint="default"/>
      </w:rPr>
    </w:lvl>
    <w:lvl w:ilvl="6" w:tplc="0A4A120A">
      <w:start w:val="1"/>
      <w:numFmt w:val="bullet"/>
      <w:lvlText w:val=""/>
      <w:lvlJc w:val="left"/>
      <w:pPr>
        <w:ind w:left="5040" w:hanging="360"/>
      </w:pPr>
      <w:rPr>
        <w:rFonts w:ascii="Symbol" w:hAnsi="Symbol" w:hint="default"/>
      </w:rPr>
    </w:lvl>
    <w:lvl w:ilvl="7" w:tplc="6546A5EA">
      <w:start w:val="1"/>
      <w:numFmt w:val="bullet"/>
      <w:lvlText w:val="o"/>
      <w:lvlJc w:val="left"/>
      <w:pPr>
        <w:ind w:left="5760" w:hanging="360"/>
      </w:pPr>
      <w:rPr>
        <w:rFonts w:ascii="Courier New" w:hAnsi="Courier New" w:hint="default"/>
      </w:rPr>
    </w:lvl>
    <w:lvl w:ilvl="8" w:tplc="A9FCD730">
      <w:start w:val="1"/>
      <w:numFmt w:val="bullet"/>
      <w:lvlText w:val=""/>
      <w:lvlJc w:val="left"/>
      <w:pPr>
        <w:ind w:left="6480" w:hanging="360"/>
      </w:pPr>
      <w:rPr>
        <w:rFonts w:ascii="Wingdings" w:hAnsi="Wingdings" w:hint="default"/>
      </w:rPr>
    </w:lvl>
  </w:abstractNum>
  <w:abstractNum w:abstractNumId="1" w15:restartNumberingAfterBreak="0">
    <w:nsid w:val="06E05D8C"/>
    <w:multiLevelType w:val="multilevel"/>
    <w:tmpl w:val="113E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B1159"/>
    <w:multiLevelType w:val="hybridMultilevel"/>
    <w:tmpl w:val="333E5D92"/>
    <w:lvl w:ilvl="0" w:tplc="DC2896AC">
      <w:start w:val="1"/>
      <w:numFmt w:val="bullet"/>
      <w:lvlText w:val=""/>
      <w:lvlJc w:val="left"/>
      <w:pPr>
        <w:tabs>
          <w:tab w:val="num" w:pos="980"/>
        </w:tabs>
        <w:ind w:left="980" w:hanging="360"/>
      </w:pPr>
      <w:rPr>
        <w:rFonts w:ascii="Symbol" w:hAnsi="Symbol" w:hint="default"/>
        <w:color w:val="0000FF"/>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FC30E6"/>
    <w:multiLevelType w:val="hybridMultilevel"/>
    <w:tmpl w:val="CF0ED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1B3857"/>
    <w:multiLevelType w:val="hybridMultilevel"/>
    <w:tmpl w:val="26223EDC"/>
    <w:lvl w:ilvl="0" w:tplc="DC2896AC">
      <w:start w:val="1"/>
      <w:numFmt w:val="bullet"/>
      <w:lvlText w:val=""/>
      <w:lvlJc w:val="left"/>
      <w:pPr>
        <w:tabs>
          <w:tab w:val="num" w:pos="980"/>
        </w:tabs>
        <w:ind w:left="980" w:hanging="360"/>
      </w:pPr>
      <w:rPr>
        <w:rFonts w:ascii="Symbol" w:hAnsi="Symbol" w:hint="default"/>
        <w:color w:val="0000FF"/>
      </w:rPr>
    </w:lvl>
    <w:lvl w:ilvl="1" w:tplc="08090003" w:tentative="1">
      <w:start w:val="1"/>
      <w:numFmt w:val="bullet"/>
      <w:lvlText w:val="o"/>
      <w:lvlJc w:val="left"/>
      <w:pPr>
        <w:tabs>
          <w:tab w:val="num" w:pos="1520"/>
        </w:tabs>
        <w:ind w:left="1520" w:hanging="360"/>
      </w:pPr>
      <w:rPr>
        <w:rFonts w:ascii="Courier New" w:hAnsi="Courier New" w:cs="Courier New" w:hint="default"/>
      </w:rPr>
    </w:lvl>
    <w:lvl w:ilvl="2" w:tplc="08090005" w:tentative="1">
      <w:start w:val="1"/>
      <w:numFmt w:val="bullet"/>
      <w:lvlText w:val=""/>
      <w:lvlJc w:val="left"/>
      <w:pPr>
        <w:tabs>
          <w:tab w:val="num" w:pos="2240"/>
        </w:tabs>
        <w:ind w:left="2240" w:hanging="360"/>
      </w:pPr>
      <w:rPr>
        <w:rFonts w:ascii="Wingdings" w:hAnsi="Wingdings" w:hint="default"/>
      </w:rPr>
    </w:lvl>
    <w:lvl w:ilvl="3" w:tplc="08090001" w:tentative="1">
      <w:start w:val="1"/>
      <w:numFmt w:val="bullet"/>
      <w:lvlText w:val=""/>
      <w:lvlJc w:val="left"/>
      <w:pPr>
        <w:tabs>
          <w:tab w:val="num" w:pos="2960"/>
        </w:tabs>
        <w:ind w:left="2960" w:hanging="360"/>
      </w:pPr>
      <w:rPr>
        <w:rFonts w:ascii="Symbol" w:hAnsi="Symbol" w:hint="default"/>
      </w:rPr>
    </w:lvl>
    <w:lvl w:ilvl="4" w:tplc="08090003" w:tentative="1">
      <w:start w:val="1"/>
      <w:numFmt w:val="bullet"/>
      <w:lvlText w:val="o"/>
      <w:lvlJc w:val="left"/>
      <w:pPr>
        <w:tabs>
          <w:tab w:val="num" w:pos="3680"/>
        </w:tabs>
        <w:ind w:left="3680" w:hanging="360"/>
      </w:pPr>
      <w:rPr>
        <w:rFonts w:ascii="Courier New" w:hAnsi="Courier New" w:cs="Courier New" w:hint="default"/>
      </w:rPr>
    </w:lvl>
    <w:lvl w:ilvl="5" w:tplc="08090005" w:tentative="1">
      <w:start w:val="1"/>
      <w:numFmt w:val="bullet"/>
      <w:lvlText w:val=""/>
      <w:lvlJc w:val="left"/>
      <w:pPr>
        <w:tabs>
          <w:tab w:val="num" w:pos="4400"/>
        </w:tabs>
        <w:ind w:left="4400" w:hanging="360"/>
      </w:pPr>
      <w:rPr>
        <w:rFonts w:ascii="Wingdings" w:hAnsi="Wingdings" w:hint="default"/>
      </w:rPr>
    </w:lvl>
    <w:lvl w:ilvl="6" w:tplc="08090001" w:tentative="1">
      <w:start w:val="1"/>
      <w:numFmt w:val="bullet"/>
      <w:lvlText w:val=""/>
      <w:lvlJc w:val="left"/>
      <w:pPr>
        <w:tabs>
          <w:tab w:val="num" w:pos="5120"/>
        </w:tabs>
        <w:ind w:left="5120" w:hanging="360"/>
      </w:pPr>
      <w:rPr>
        <w:rFonts w:ascii="Symbol" w:hAnsi="Symbol" w:hint="default"/>
      </w:rPr>
    </w:lvl>
    <w:lvl w:ilvl="7" w:tplc="08090003" w:tentative="1">
      <w:start w:val="1"/>
      <w:numFmt w:val="bullet"/>
      <w:lvlText w:val="o"/>
      <w:lvlJc w:val="left"/>
      <w:pPr>
        <w:tabs>
          <w:tab w:val="num" w:pos="5840"/>
        </w:tabs>
        <w:ind w:left="5840" w:hanging="360"/>
      </w:pPr>
      <w:rPr>
        <w:rFonts w:ascii="Courier New" w:hAnsi="Courier New" w:cs="Courier New" w:hint="default"/>
      </w:rPr>
    </w:lvl>
    <w:lvl w:ilvl="8" w:tplc="08090005" w:tentative="1">
      <w:start w:val="1"/>
      <w:numFmt w:val="bullet"/>
      <w:lvlText w:val=""/>
      <w:lvlJc w:val="left"/>
      <w:pPr>
        <w:tabs>
          <w:tab w:val="num" w:pos="6560"/>
        </w:tabs>
        <w:ind w:left="6560" w:hanging="360"/>
      </w:pPr>
      <w:rPr>
        <w:rFonts w:ascii="Wingdings" w:hAnsi="Wingdings" w:hint="default"/>
      </w:rPr>
    </w:lvl>
  </w:abstractNum>
  <w:abstractNum w:abstractNumId="5" w15:restartNumberingAfterBreak="0">
    <w:nsid w:val="18EC5DF3"/>
    <w:multiLevelType w:val="multilevel"/>
    <w:tmpl w:val="1302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46617"/>
    <w:multiLevelType w:val="hybridMultilevel"/>
    <w:tmpl w:val="A8A42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039A1"/>
    <w:multiLevelType w:val="multilevel"/>
    <w:tmpl w:val="1594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A41AFE"/>
    <w:multiLevelType w:val="hybridMultilevel"/>
    <w:tmpl w:val="236EB8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27EB2DCE"/>
    <w:multiLevelType w:val="multilevel"/>
    <w:tmpl w:val="DBD0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D70239"/>
    <w:multiLevelType w:val="multilevel"/>
    <w:tmpl w:val="DD3A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F6FC9"/>
    <w:multiLevelType w:val="hybridMultilevel"/>
    <w:tmpl w:val="992A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6934BF"/>
    <w:multiLevelType w:val="hybridMultilevel"/>
    <w:tmpl w:val="C7DE355A"/>
    <w:lvl w:ilvl="0" w:tplc="06BEEDE2">
      <w:start w:val="1"/>
      <w:numFmt w:val="bullet"/>
      <w:lvlText w:val=""/>
      <w:lvlJc w:val="left"/>
      <w:pPr>
        <w:ind w:left="720" w:hanging="360"/>
      </w:pPr>
      <w:rPr>
        <w:rFonts w:ascii="Symbol" w:hAnsi="Symbol" w:hint="default"/>
      </w:rPr>
    </w:lvl>
    <w:lvl w:ilvl="1" w:tplc="AF6662A2">
      <w:start w:val="1"/>
      <w:numFmt w:val="bullet"/>
      <w:lvlText w:val="o"/>
      <w:lvlJc w:val="left"/>
      <w:pPr>
        <w:ind w:left="1440" w:hanging="360"/>
      </w:pPr>
      <w:rPr>
        <w:rFonts w:ascii="Courier New" w:hAnsi="Courier New" w:hint="default"/>
      </w:rPr>
    </w:lvl>
    <w:lvl w:ilvl="2" w:tplc="57747AE6">
      <w:start w:val="1"/>
      <w:numFmt w:val="bullet"/>
      <w:lvlText w:val=""/>
      <w:lvlJc w:val="left"/>
      <w:pPr>
        <w:ind w:left="2160" w:hanging="360"/>
      </w:pPr>
      <w:rPr>
        <w:rFonts w:ascii="Wingdings" w:hAnsi="Wingdings" w:hint="default"/>
      </w:rPr>
    </w:lvl>
    <w:lvl w:ilvl="3" w:tplc="50DC8772">
      <w:start w:val="1"/>
      <w:numFmt w:val="bullet"/>
      <w:lvlText w:val=""/>
      <w:lvlJc w:val="left"/>
      <w:pPr>
        <w:ind w:left="2880" w:hanging="360"/>
      </w:pPr>
      <w:rPr>
        <w:rFonts w:ascii="Symbol" w:hAnsi="Symbol" w:hint="default"/>
      </w:rPr>
    </w:lvl>
    <w:lvl w:ilvl="4" w:tplc="83D64D42">
      <w:start w:val="1"/>
      <w:numFmt w:val="bullet"/>
      <w:lvlText w:val="o"/>
      <w:lvlJc w:val="left"/>
      <w:pPr>
        <w:ind w:left="3600" w:hanging="360"/>
      </w:pPr>
      <w:rPr>
        <w:rFonts w:ascii="Courier New" w:hAnsi="Courier New" w:hint="default"/>
      </w:rPr>
    </w:lvl>
    <w:lvl w:ilvl="5" w:tplc="60308B8A">
      <w:start w:val="1"/>
      <w:numFmt w:val="bullet"/>
      <w:lvlText w:val=""/>
      <w:lvlJc w:val="left"/>
      <w:pPr>
        <w:ind w:left="4320" w:hanging="360"/>
      </w:pPr>
      <w:rPr>
        <w:rFonts w:ascii="Wingdings" w:hAnsi="Wingdings" w:hint="default"/>
      </w:rPr>
    </w:lvl>
    <w:lvl w:ilvl="6" w:tplc="93E64ABA">
      <w:start w:val="1"/>
      <w:numFmt w:val="bullet"/>
      <w:lvlText w:val=""/>
      <w:lvlJc w:val="left"/>
      <w:pPr>
        <w:ind w:left="5040" w:hanging="360"/>
      </w:pPr>
      <w:rPr>
        <w:rFonts w:ascii="Symbol" w:hAnsi="Symbol" w:hint="default"/>
      </w:rPr>
    </w:lvl>
    <w:lvl w:ilvl="7" w:tplc="47F639FE">
      <w:start w:val="1"/>
      <w:numFmt w:val="bullet"/>
      <w:lvlText w:val="o"/>
      <w:lvlJc w:val="left"/>
      <w:pPr>
        <w:ind w:left="5760" w:hanging="360"/>
      </w:pPr>
      <w:rPr>
        <w:rFonts w:ascii="Courier New" w:hAnsi="Courier New" w:hint="default"/>
      </w:rPr>
    </w:lvl>
    <w:lvl w:ilvl="8" w:tplc="51B020A8">
      <w:start w:val="1"/>
      <w:numFmt w:val="bullet"/>
      <w:lvlText w:val=""/>
      <w:lvlJc w:val="left"/>
      <w:pPr>
        <w:ind w:left="6480" w:hanging="360"/>
      </w:pPr>
      <w:rPr>
        <w:rFonts w:ascii="Wingdings" w:hAnsi="Wingdings" w:hint="default"/>
      </w:rPr>
    </w:lvl>
  </w:abstractNum>
  <w:abstractNum w:abstractNumId="13" w15:restartNumberingAfterBreak="0">
    <w:nsid w:val="386ECDA6"/>
    <w:multiLevelType w:val="hybridMultilevel"/>
    <w:tmpl w:val="069E2302"/>
    <w:lvl w:ilvl="0" w:tplc="6554B1B0">
      <w:start w:val="1"/>
      <w:numFmt w:val="bullet"/>
      <w:lvlText w:val=""/>
      <w:lvlJc w:val="left"/>
      <w:pPr>
        <w:ind w:left="720" w:hanging="360"/>
      </w:pPr>
      <w:rPr>
        <w:rFonts w:ascii="Symbol" w:hAnsi="Symbol" w:hint="default"/>
      </w:rPr>
    </w:lvl>
    <w:lvl w:ilvl="1" w:tplc="21843A3C">
      <w:start w:val="1"/>
      <w:numFmt w:val="bullet"/>
      <w:lvlText w:val="o"/>
      <w:lvlJc w:val="left"/>
      <w:pPr>
        <w:ind w:left="1440" w:hanging="360"/>
      </w:pPr>
      <w:rPr>
        <w:rFonts w:ascii="Courier New" w:hAnsi="Courier New" w:hint="default"/>
      </w:rPr>
    </w:lvl>
    <w:lvl w:ilvl="2" w:tplc="8B7A4DDC">
      <w:start w:val="1"/>
      <w:numFmt w:val="bullet"/>
      <w:lvlText w:val=""/>
      <w:lvlJc w:val="left"/>
      <w:pPr>
        <w:ind w:left="2160" w:hanging="360"/>
      </w:pPr>
      <w:rPr>
        <w:rFonts w:ascii="Wingdings" w:hAnsi="Wingdings" w:hint="default"/>
      </w:rPr>
    </w:lvl>
    <w:lvl w:ilvl="3" w:tplc="410856F0">
      <w:start w:val="1"/>
      <w:numFmt w:val="bullet"/>
      <w:lvlText w:val=""/>
      <w:lvlJc w:val="left"/>
      <w:pPr>
        <w:ind w:left="2880" w:hanging="360"/>
      </w:pPr>
      <w:rPr>
        <w:rFonts w:ascii="Symbol" w:hAnsi="Symbol" w:hint="default"/>
      </w:rPr>
    </w:lvl>
    <w:lvl w:ilvl="4" w:tplc="B476962A">
      <w:start w:val="1"/>
      <w:numFmt w:val="bullet"/>
      <w:lvlText w:val="o"/>
      <w:lvlJc w:val="left"/>
      <w:pPr>
        <w:ind w:left="3600" w:hanging="360"/>
      </w:pPr>
      <w:rPr>
        <w:rFonts w:ascii="Courier New" w:hAnsi="Courier New" w:hint="default"/>
      </w:rPr>
    </w:lvl>
    <w:lvl w:ilvl="5" w:tplc="488EE1A4">
      <w:start w:val="1"/>
      <w:numFmt w:val="bullet"/>
      <w:lvlText w:val=""/>
      <w:lvlJc w:val="left"/>
      <w:pPr>
        <w:ind w:left="4320" w:hanging="360"/>
      </w:pPr>
      <w:rPr>
        <w:rFonts w:ascii="Wingdings" w:hAnsi="Wingdings" w:hint="default"/>
      </w:rPr>
    </w:lvl>
    <w:lvl w:ilvl="6" w:tplc="CCCC2724">
      <w:start w:val="1"/>
      <w:numFmt w:val="bullet"/>
      <w:lvlText w:val=""/>
      <w:lvlJc w:val="left"/>
      <w:pPr>
        <w:ind w:left="5040" w:hanging="360"/>
      </w:pPr>
      <w:rPr>
        <w:rFonts w:ascii="Symbol" w:hAnsi="Symbol" w:hint="default"/>
      </w:rPr>
    </w:lvl>
    <w:lvl w:ilvl="7" w:tplc="F05487AE">
      <w:start w:val="1"/>
      <w:numFmt w:val="bullet"/>
      <w:lvlText w:val="o"/>
      <w:lvlJc w:val="left"/>
      <w:pPr>
        <w:ind w:left="5760" w:hanging="360"/>
      </w:pPr>
      <w:rPr>
        <w:rFonts w:ascii="Courier New" w:hAnsi="Courier New" w:hint="default"/>
      </w:rPr>
    </w:lvl>
    <w:lvl w:ilvl="8" w:tplc="A9D4D118">
      <w:start w:val="1"/>
      <w:numFmt w:val="bullet"/>
      <w:lvlText w:val=""/>
      <w:lvlJc w:val="left"/>
      <w:pPr>
        <w:ind w:left="6480" w:hanging="360"/>
      </w:pPr>
      <w:rPr>
        <w:rFonts w:ascii="Wingdings" w:hAnsi="Wingdings" w:hint="default"/>
      </w:rPr>
    </w:lvl>
  </w:abstractNum>
  <w:abstractNum w:abstractNumId="14" w15:restartNumberingAfterBreak="0">
    <w:nsid w:val="388F0980"/>
    <w:multiLevelType w:val="hybridMultilevel"/>
    <w:tmpl w:val="4EB0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E9932D"/>
    <w:multiLevelType w:val="hybridMultilevel"/>
    <w:tmpl w:val="DB24777A"/>
    <w:lvl w:ilvl="0" w:tplc="258CB002">
      <w:start w:val="1"/>
      <w:numFmt w:val="bullet"/>
      <w:lvlText w:val=""/>
      <w:lvlJc w:val="left"/>
      <w:pPr>
        <w:ind w:left="720" w:hanging="360"/>
      </w:pPr>
      <w:rPr>
        <w:rFonts w:ascii="Symbol" w:hAnsi="Symbol" w:hint="default"/>
      </w:rPr>
    </w:lvl>
    <w:lvl w:ilvl="1" w:tplc="C1324EB8">
      <w:start w:val="1"/>
      <w:numFmt w:val="bullet"/>
      <w:lvlText w:val="o"/>
      <w:lvlJc w:val="left"/>
      <w:pPr>
        <w:ind w:left="1440" w:hanging="360"/>
      </w:pPr>
      <w:rPr>
        <w:rFonts w:ascii="Courier New" w:hAnsi="Courier New" w:hint="default"/>
      </w:rPr>
    </w:lvl>
    <w:lvl w:ilvl="2" w:tplc="4B9278C0">
      <w:start w:val="1"/>
      <w:numFmt w:val="bullet"/>
      <w:lvlText w:val=""/>
      <w:lvlJc w:val="left"/>
      <w:pPr>
        <w:ind w:left="2160" w:hanging="360"/>
      </w:pPr>
      <w:rPr>
        <w:rFonts w:ascii="Wingdings" w:hAnsi="Wingdings" w:hint="default"/>
      </w:rPr>
    </w:lvl>
    <w:lvl w:ilvl="3" w:tplc="DCA670F2">
      <w:start w:val="1"/>
      <w:numFmt w:val="bullet"/>
      <w:lvlText w:val=""/>
      <w:lvlJc w:val="left"/>
      <w:pPr>
        <w:ind w:left="2880" w:hanging="360"/>
      </w:pPr>
      <w:rPr>
        <w:rFonts w:ascii="Symbol" w:hAnsi="Symbol" w:hint="default"/>
      </w:rPr>
    </w:lvl>
    <w:lvl w:ilvl="4" w:tplc="7AB4D330">
      <w:start w:val="1"/>
      <w:numFmt w:val="bullet"/>
      <w:lvlText w:val="o"/>
      <w:lvlJc w:val="left"/>
      <w:pPr>
        <w:ind w:left="3600" w:hanging="360"/>
      </w:pPr>
      <w:rPr>
        <w:rFonts w:ascii="Courier New" w:hAnsi="Courier New" w:hint="default"/>
      </w:rPr>
    </w:lvl>
    <w:lvl w:ilvl="5" w:tplc="6A3E4AE2">
      <w:start w:val="1"/>
      <w:numFmt w:val="bullet"/>
      <w:lvlText w:val=""/>
      <w:lvlJc w:val="left"/>
      <w:pPr>
        <w:ind w:left="4320" w:hanging="360"/>
      </w:pPr>
      <w:rPr>
        <w:rFonts w:ascii="Wingdings" w:hAnsi="Wingdings" w:hint="default"/>
      </w:rPr>
    </w:lvl>
    <w:lvl w:ilvl="6" w:tplc="1CE4D0F6">
      <w:start w:val="1"/>
      <w:numFmt w:val="bullet"/>
      <w:lvlText w:val=""/>
      <w:lvlJc w:val="left"/>
      <w:pPr>
        <w:ind w:left="5040" w:hanging="360"/>
      </w:pPr>
      <w:rPr>
        <w:rFonts w:ascii="Symbol" w:hAnsi="Symbol" w:hint="default"/>
      </w:rPr>
    </w:lvl>
    <w:lvl w:ilvl="7" w:tplc="EC9E1C2A">
      <w:start w:val="1"/>
      <w:numFmt w:val="bullet"/>
      <w:lvlText w:val="o"/>
      <w:lvlJc w:val="left"/>
      <w:pPr>
        <w:ind w:left="5760" w:hanging="360"/>
      </w:pPr>
      <w:rPr>
        <w:rFonts w:ascii="Courier New" w:hAnsi="Courier New" w:hint="default"/>
      </w:rPr>
    </w:lvl>
    <w:lvl w:ilvl="8" w:tplc="FF0047E0">
      <w:start w:val="1"/>
      <w:numFmt w:val="bullet"/>
      <w:lvlText w:val=""/>
      <w:lvlJc w:val="left"/>
      <w:pPr>
        <w:ind w:left="6480" w:hanging="360"/>
      </w:pPr>
      <w:rPr>
        <w:rFonts w:ascii="Wingdings" w:hAnsi="Wingdings" w:hint="default"/>
      </w:rPr>
    </w:lvl>
  </w:abstractNum>
  <w:abstractNum w:abstractNumId="16" w15:restartNumberingAfterBreak="0">
    <w:nsid w:val="42D102B8"/>
    <w:multiLevelType w:val="hybridMultilevel"/>
    <w:tmpl w:val="D4847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E7AD8"/>
    <w:multiLevelType w:val="multilevel"/>
    <w:tmpl w:val="08CA6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283B1A"/>
    <w:multiLevelType w:val="hybridMultilevel"/>
    <w:tmpl w:val="1A160A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4A2A5FFD"/>
    <w:multiLevelType w:val="hybridMultilevel"/>
    <w:tmpl w:val="665678AE"/>
    <w:lvl w:ilvl="0" w:tplc="1CFC5668">
      <w:numFmt w:val="bullet"/>
      <w:lvlText w:val="-"/>
      <w:lvlJc w:val="left"/>
      <w:pPr>
        <w:ind w:left="1429" w:hanging="720"/>
      </w:pPr>
      <w:rPr>
        <w:rFonts w:ascii="Calibri" w:eastAsiaTheme="minorHAnsi"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B71488"/>
    <w:multiLevelType w:val="hybridMultilevel"/>
    <w:tmpl w:val="1DDC015C"/>
    <w:lvl w:ilvl="0" w:tplc="967C9CA6">
      <w:start w:val="1"/>
      <w:numFmt w:val="bullet"/>
      <w:lvlText w:val=""/>
      <w:lvlJc w:val="left"/>
      <w:pPr>
        <w:ind w:left="720" w:hanging="360"/>
      </w:pPr>
      <w:rPr>
        <w:rFonts w:ascii="Symbol" w:hAnsi="Symbol" w:hint="default"/>
      </w:rPr>
    </w:lvl>
    <w:lvl w:ilvl="1" w:tplc="2812883E">
      <w:start w:val="1"/>
      <w:numFmt w:val="bullet"/>
      <w:lvlText w:val="o"/>
      <w:lvlJc w:val="left"/>
      <w:pPr>
        <w:ind w:left="1440" w:hanging="360"/>
      </w:pPr>
      <w:rPr>
        <w:rFonts w:ascii="Courier New" w:hAnsi="Courier New" w:hint="default"/>
      </w:rPr>
    </w:lvl>
    <w:lvl w:ilvl="2" w:tplc="3B76A206">
      <w:start w:val="1"/>
      <w:numFmt w:val="bullet"/>
      <w:lvlText w:val=""/>
      <w:lvlJc w:val="left"/>
      <w:pPr>
        <w:ind w:left="2160" w:hanging="360"/>
      </w:pPr>
      <w:rPr>
        <w:rFonts w:ascii="Wingdings" w:hAnsi="Wingdings" w:hint="default"/>
      </w:rPr>
    </w:lvl>
    <w:lvl w:ilvl="3" w:tplc="5672EBBC">
      <w:start w:val="1"/>
      <w:numFmt w:val="bullet"/>
      <w:lvlText w:val=""/>
      <w:lvlJc w:val="left"/>
      <w:pPr>
        <w:ind w:left="2880" w:hanging="360"/>
      </w:pPr>
      <w:rPr>
        <w:rFonts w:ascii="Symbol" w:hAnsi="Symbol" w:hint="default"/>
      </w:rPr>
    </w:lvl>
    <w:lvl w:ilvl="4" w:tplc="0E44B03E">
      <w:start w:val="1"/>
      <w:numFmt w:val="bullet"/>
      <w:lvlText w:val="o"/>
      <w:lvlJc w:val="left"/>
      <w:pPr>
        <w:ind w:left="3600" w:hanging="360"/>
      </w:pPr>
      <w:rPr>
        <w:rFonts w:ascii="Courier New" w:hAnsi="Courier New" w:hint="default"/>
      </w:rPr>
    </w:lvl>
    <w:lvl w:ilvl="5" w:tplc="BE5C71C4">
      <w:start w:val="1"/>
      <w:numFmt w:val="bullet"/>
      <w:lvlText w:val=""/>
      <w:lvlJc w:val="left"/>
      <w:pPr>
        <w:ind w:left="4320" w:hanging="360"/>
      </w:pPr>
      <w:rPr>
        <w:rFonts w:ascii="Wingdings" w:hAnsi="Wingdings" w:hint="default"/>
      </w:rPr>
    </w:lvl>
    <w:lvl w:ilvl="6" w:tplc="D4205858">
      <w:start w:val="1"/>
      <w:numFmt w:val="bullet"/>
      <w:lvlText w:val=""/>
      <w:lvlJc w:val="left"/>
      <w:pPr>
        <w:ind w:left="5040" w:hanging="360"/>
      </w:pPr>
      <w:rPr>
        <w:rFonts w:ascii="Symbol" w:hAnsi="Symbol" w:hint="default"/>
      </w:rPr>
    </w:lvl>
    <w:lvl w:ilvl="7" w:tplc="A77E3A9A">
      <w:start w:val="1"/>
      <w:numFmt w:val="bullet"/>
      <w:lvlText w:val="o"/>
      <w:lvlJc w:val="left"/>
      <w:pPr>
        <w:ind w:left="5760" w:hanging="360"/>
      </w:pPr>
      <w:rPr>
        <w:rFonts w:ascii="Courier New" w:hAnsi="Courier New" w:hint="default"/>
      </w:rPr>
    </w:lvl>
    <w:lvl w:ilvl="8" w:tplc="8D2EBDA0">
      <w:start w:val="1"/>
      <w:numFmt w:val="bullet"/>
      <w:lvlText w:val=""/>
      <w:lvlJc w:val="left"/>
      <w:pPr>
        <w:ind w:left="6480" w:hanging="360"/>
      </w:pPr>
      <w:rPr>
        <w:rFonts w:ascii="Wingdings" w:hAnsi="Wingdings" w:hint="default"/>
      </w:rPr>
    </w:lvl>
  </w:abstractNum>
  <w:abstractNum w:abstractNumId="21" w15:restartNumberingAfterBreak="0">
    <w:nsid w:val="574E2464"/>
    <w:multiLevelType w:val="hybridMultilevel"/>
    <w:tmpl w:val="93FA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3557A8"/>
    <w:multiLevelType w:val="multilevel"/>
    <w:tmpl w:val="FAEE2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2B5163"/>
    <w:multiLevelType w:val="hybridMultilevel"/>
    <w:tmpl w:val="ED1E4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DF39E0"/>
    <w:multiLevelType w:val="multilevel"/>
    <w:tmpl w:val="075E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C04D58"/>
    <w:multiLevelType w:val="multilevel"/>
    <w:tmpl w:val="BD64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8AC8AE"/>
    <w:multiLevelType w:val="hybridMultilevel"/>
    <w:tmpl w:val="10BEC254"/>
    <w:lvl w:ilvl="0" w:tplc="811EFE2C">
      <w:start w:val="1"/>
      <w:numFmt w:val="bullet"/>
      <w:lvlText w:val=""/>
      <w:lvlJc w:val="left"/>
      <w:pPr>
        <w:ind w:left="720" w:hanging="360"/>
      </w:pPr>
      <w:rPr>
        <w:rFonts w:ascii="Symbol" w:hAnsi="Symbol" w:hint="default"/>
      </w:rPr>
    </w:lvl>
    <w:lvl w:ilvl="1" w:tplc="6E56751A">
      <w:start w:val="1"/>
      <w:numFmt w:val="bullet"/>
      <w:lvlText w:val="o"/>
      <w:lvlJc w:val="left"/>
      <w:pPr>
        <w:ind w:left="1440" w:hanging="360"/>
      </w:pPr>
      <w:rPr>
        <w:rFonts w:ascii="Courier New" w:hAnsi="Courier New" w:hint="default"/>
      </w:rPr>
    </w:lvl>
    <w:lvl w:ilvl="2" w:tplc="CC94C83A">
      <w:start w:val="1"/>
      <w:numFmt w:val="bullet"/>
      <w:lvlText w:val=""/>
      <w:lvlJc w:val="left"/>
      <w:pPr>
        <w:ind w:left="2160" w:hanging="360"/>
      </w:pPr>
      <w:rPr>
        <w:rFonts w:ascii="Wingdings" w:hAnsi="Wingdings" w:hint="default"/>
      </w:rPr>
    </w:lvl>
    <w:lvl w:ilvl="3" w:tplc="10E21FC2">
      <w:start w:val="1"/>
      <w:numFmt w:val="bullet"/>
      <w:lvlText w:val=""/>
      <w:lvlJc w:val="left"/>
      <w:pPr>
        <w:ind w:left="2880" w:hanging="360"/>
      </w:pPr>
      <w:rPr>
        <w:rFonts w:ascii="Symbol" w:hAnsi="Symbol" w:hint="default"/>
      </w:rPr>
    </w:lvl>
    <w:lvl w:ilvl="4" w:tplc="ADEE329A">
      <w:start w:val="1"/>
      <w:numFmt w:val="bullet"/>
      <w:lvlText w:val="o"/>
      <w:lvlJc w:val="left"/>
      <w:pPr>
        <w:ind w:left="3600" w:hanging="360"/>
      </w:pPr>
      <w:rPr>
        <w:rFonts w:ascii="Courier New" w:hAnsi="Courier New" w:hint="default"/>
      </w:rPr>
    </w:lvl>
    <w:lvl w:ilvl="5" w:tplc="8C1A4270">
      <w:start w:val="1"/>
      <w:numFmt w:val="bullet"/>
      <w:lvlText w:val=""/>
      <w:lvlJc w:val="left"/>
      <w:pPr>
        <w:ind w:left="4320" w:hanging="360"/>
      </w:pPr>
      <w:rPr>
        <w:rFonts w:ascii="Wingdings" w:hAnsi="Wingdings" w:hint="default"/>
      </w:rPr>
    </w:lvl>
    <w:lvl w:ilvl="6" w:tplc="42B47ABA">
      <w:start w:val="1"/>
      <w:numFmt w:val="bullet"/>
      <w:lvlText w:val=""/>
      <w:lvlJc w:val="left"/>
      <w:pPr>
        <w:ind w:left="5040" w:hanging="360"/>
      </w:pPr>
      <w:rPr>
        <w:rFonts w:ascii="Symbol" w:hAnsi="Symbol" w:hint="default"/>
      </w:rPr>
    </w:lvl>
    <w:lvl w:ilvl="7" w:tplc="C8FE767C">
      <w:start w:val="1"/>
      <w:numFmt w:val="bullet"/>
      <w:lvlText w:val="o"/>
      <w:lvlJc w:val="left"/>
      <w:pPr>
        <w:ind w:left="5760" w:hanging="360"/>
      </w:pPr>
      <w:rPr>
        <w:rFonts w:ascii="Courier New" w:hAnsi="Courier New" w:hint="default"/>
      </w:rPr>
    </w:lvl>
    <w:lvl w:ilvl="8" w:tplc="DF067478">
      <w:start w:val="1"/>
      <w:numFmt w:val="bullet"/>
      <w:lvlText w:val=""/>
      <w:lvlJc w:val="left"/>
      <w:pPr>
        <w:ind w:left="6480" w:hanging="360"/>
      </w:pPr>
      <w:rPr>
        <w:rFonts w:ascii="Wingdings" w:hAnsi="Wingdings" w:hint="default"/>
      </w:rPr>
    </w:lvl>
  </w:abstractNum>
  <w:abstractNum w:abstractNumId="27" w15:restartNumberingAfterBreak="0">
    <w:nsid w:val="75D842F7"/>
    <w:multiLevelType w:val="hybridMultilevel"/>
    <w:tmpl w:val="887A3AB8"/>
    <w:lvl w:ilvl="0" w:tplc="DC2896AC">
      <w:start w:val="1"/>
      <w:numFmt w:val="bullet"/>
      <w:lvlText w:val=""/>
      <w:lvlJc w:val="left"/>
      <w:pPr>
        <w:tabs>
          <w:tab w:val="num" w:pos="980"/>
        </w:tabs>
        <w:ind w:left="980" w:hanging="360"/>
      </w:pPr>
      <w:rPr>
        <w:rFonts w:ascii="Symbol" w:hAnsi="Symbol" w:hint="default"/>
        <w:color w:val="0000FF"/>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67C34BD"/>
    <w:multiLevelType w:val="hybridMultilevel"/>
    <w:tmpl w:val="474C7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540139"/>
    <w:multiLevelType w:val="hybridMultilevel"/>
    <w:tmpl w:val="0C66EECE"/>
    <w:lvl w:ilvl="0" w:tplc="1CFC5668">
      <w:numFmt w:val="bullet"/>
      <w:lvlText w:val="-"/>
      <w:lvlJc w:val="left"/>
      <w:pPr>
        <w:ind w:left="1080" w:hanging="720"/>
      </w:pPr>
      <w:rPr>
        <w:rFonts w:ascii="Calibri" w:eastAsiaTheme="minorHAns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5B2EEE"/>
    <w:multiLevelType w:val="hybridMultilevel"/>
    <w:tmpl w:val="270C7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9540485">
    <w:abstractNumId w:val="13"/>
  </w:num>
  <w:num w:numId="2" w16cid:durableId="58676821">
    <w:abstractNumId w:val="26"/>
  </w:num>
  <w:num w:numId="3" w16cid:durableId="699745008">
    <w:abstractNumId w:val="20"/>
  </w:num>
  <w:num w:numId="4" w16cid:durableId="1695962992">
    <w:abstractNumId w:val="0"/>
  </w:num>
  <w:num w:numId="5" w16cid:durableId="685063755">
    <w:abstractNumId w:val="12"/>
  </w:num>
  <w:num w:numId="6" w16cid:durableId="2073114717">
    <w:abstractNumId w:val="15"/>
  </w:num>
  <w:num w:numId="7" w16cid:durableId="69742993">
    <w:abstractNumId w:val="6"/>
  </w:num>
  <w:num w:numId="8" w16cid:durableId="23600746">
    <w:abstractNumId w:val="29"/>
  </w:num>
  <w:num w:numId="9" w16cid:durableId="658311262">
    <w:abstractNumId w:val="19"/>
  </w:num>
  <w:num w:numId="10" w16cid:durableId="247277744">
    <w:abstractNumId w:val="3"/>
  </w:num>
  <w:num w:numId="11" w16cid:durableId="646740589">
    <w:abstractNumId w:val="17"/>
  </w:num>
  <w:num w:numId="12" w16cid:durableId="1737361194">
    <w:abstractNumId w:val="22"/>
  </w:num>
  <w:num w:numId="13" w16cid:durableId="511574646">
    <w:abstractNumId w:val="10"/>
  </w:num>
  <w:num w:numId="14" w16cid:durableId="1555238966">
    <w:abstractNumId w:val="5"/>
  </w:num>
  <w:num w:numId="15" w16cid:durableId="1767075450">
    <w:abstractNumId w:val="4"/>
  </w:num>
  <w:num w:numId="16" w16cid:durableId="313224001">
    <w:abstractNumId w:val="2"/>
  </w:num>
  <w:num w:numId="17" w16cid:durableId="1187064478">
    <w:abstractNumId w:val="27"/>
  </w:num>
  <w:num w:numId="18" w16cid:durableId="1366373001">
    <w:abstractNumId w:val="25"/>
  </w:num>
  <w:num w:numId="19" w16cid:durableId="1109547214">
    <w:abstractNumId w:val="11"/>
  </w:num>
  <w:num w:numId="20" w16cid:durableId="1607930043">
    <w:abstractNumId w:val="7"/>
  </w:num>
  <w:num w:numId="21" w16cid:durableId="71514718">
    <w:abstractNumId w:val="1"/>
  </w:num>
  <w:num w:numId="22" w16cid:durableId="849442642">
    <w:abstractNumId w:val="16"/>
  </w:num>
  <w:num w:numId="23" w16cid:durableId="1567767301">
    <w:abstractNumId w:val="28"/>
  </w:num>
  <w:num w:numId="24" w16cid:durableId="550845242">
    <w:abstractNumId w:val="21"/>
  </w:num>
  <w:num w:numId="25" w16cid:durableId="806970048">
    <w:abstractNumId w:val="18"/>
  </w:num>
  <w:num w:numId="26" w16cid:durableId="61224364">
    <w:abstractNumId w:val="23"/>
  </w:num>
  <w:num w:numId="27" w16cid:durableId="416244427">
    <w:abstractNumId w:val="8"/>
  </w:num>
  <w:num w:numId="28" w16cid:durableId="1073241598">
    <w:abstractNumId w:val="14"/>
  </w:num>
  <w:num w:numId="29" w16cid:durableId="1914578961">
    <w:abstractNumId w:val="9"/>
  </w:num>
  <w:num w:numId="30" w16cid:durableId="1001544483">
    <w:abstractNumId w:val="24"/>
  </w:num>
  <w:num w:numId="31" w16cid:durableId="2164802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7F"/>
    <w:rsid w:val="00002136"/>
    <w:rsid w:val="000252EF"/>
    <w:rsid w:val="0004414A"/>
    <w:rsid w:val="00071D80"/>
    <w:rsid w:val="000731E4"/>
    <w:rsid w:val="00075E1E"/>
    <w:rsid w:val="00076757"/>
    <w:rsid w:val="000A0EB7"/>
    <w:rsid w:val="000B5493"/>
    <w:rsid w:val="000C3A51"/>
    <w:rsid w:val="000F2AEB"/>
    <w:rsid w:val="001513D0"/>
    <w:rsid w:val="00151E5B"/>
    <w:rsid w:val="001A2969"/>
    <w:rsid w:val="001D51C1"/>
    <w:rsid w:val="001D5F90"/>
    <w:rsid w:val="002420BA"/>
    <w:rsid w:val="002475F7"/>
    <w:rsid w:val="002B70A5"/>
    <w:rsid w:val="002E07BB"/>
    <w:rsid w:val="003145F6"/>
    <w:rsid w:val="00342990"/>
    <w:rsid w:val="003511D0"/>
    <w:rsid w:val="003658FB"/>
    <w:rsid w:val="003707FA"/>
    <w:rsid w:val="00376942"/>
    <w:rsid w:val="003D6F6E"/>
    <w:rsid w:val="003D7027"/>
    <w:rsid w:val="00406FB7"/>
    <w:rsid w:val="004334D5"/>
    <w:rsid w:val="0043513A"/>
    <w:rsid w:val="00456EB4"/>
    <w:rsid w:val="004E0084"/>
    <w:rsid w:val="00534DB7"/>
    <w:rsid w:val="00537CA4"/>
    <w:rsid w:val="00555826"/>
    <w:rsid w:val="00571862"/>
    <w:rsid w:val="00593F02"/>
    <w:rsid w:val="005C39B4"/>
    <w:rsid w:val="005D3568"/>
    <w:rsid w:val="005E5F5B"/>
    <w:rsid w:val="005E618D"/>
    <w:rsid w:val="00612208"/>
    <w:rsid w:val="0065302E"/>
    <w:rsid w:val="00661721"/>
    <w:rsid w:val="00675CE1"/>
    <w:rsid w:val="00697A45"/>
    <w:rsid w:val="006B7C4A"/>
    <w:rsid w:val="006E13F5"/>
    <w:rsid w:val="006E696B"/>
    <w:rsid w:val="006F4396"/>
    <w:rsid w:val="007312DD"/>
    <w:rsid w:val="007532B9"/>
    <w:rsid w:val="00765960"/>
    <w:rsid w:val="007C6BC7"/>
    <w:rsid w:val="00811C9A"/>
    <w:rsid w:val="00871E50"/>
    <w:rsid w:val="0088037F"/>
    <w:rsid w:val="00880FC7"/>
    <w:rsid w:val="00882A61"/>
    <w:rsid w:val="008C630B"/>
    <w:rsid w:val="00937EFB"/>
    <w:rsid w:val="00974306"/>
    <w:rsid w:val="009777C5"/>
    <w:rsid w:val="009D7E79"/>
    <w:rsid w:val="009E79AC"/>
    <w:rsid w:val="009F3352"/>
    <w:rsid w:val="009F3E5E"/>
    <w:rsid w:val="00A90630"/>
    <w:rsid w:val="00AA1D2C"/>
    <w:rsid w:val="00AA520C"/>
    <w:rsid w:val="00B00233"/>
    <w:rsid w:val="00B02EA0"/>
    <w:rsid w:val="00B0609A"/>
    <w:rsid w:val="00B13A4C"/>
    <w:rsid w:val="00B20988"/>
    <w:rsid w:val="00B35740"/>
    <w:rsid w:val="00B41688"/>
    <w:rsid w:val="00B61779"/>
    <w:rsid w:val="00B70FF9"/>
    <w:rsid w:val="00B76752"/>
    <w:rsid w:val="00B929DE"/>
    <w:rsid w:val="00B945C2"/>
    <w:rsid w:val="00B97E4D"/>
    <w:rsid w:val="00BB2265"/>
    <w:rsid w:val="00BE2EB3"/>
    <w:rsid w:val="00C063F9"/>
    <w:rsid w:val="00C54CC9"/>
    <w:rsid w:val="00C758EB"/>
    <w:rsid w:val="00CB05FD"/>
    <w:rsid w:val="00CD4EF1"/>
    <w:rsid w:val="00CE44C2"/>
    <w:rsid w:val="00D01AF4"/>
    <w:rsid w:val="00D0781A"/>
    <w:rsid w:val="00D2588B"/>
    <w:rsid w:val="00D26E1F"/>
    <w:rsid w:val="00D37573"/>
    <w:rsid w:val="00DB31BF"/>
    <w:rsid w:val="00DB4E21"/>
    <w:rsid w:val="00DD204E"/>
    <w:rsid w:val="00DE4489"/>
    <w:rsid w:val="00DF0A2A"/>
    <w:rsid w:val="00DF237D"/>
    <w:rsid w:val="00E00FEA"/>
    <w:rsid w:val="00E074AA"/>
    <w:rsid w:val="00E16AD6"/>
    <w:rsid w:val="00E3467C"/>
    <w:rsid w:val="00E862EC"/>
    <w:rsid w:val="00E979BE"/>
    <w:rsid w:val="00EA15EA"/>
    <w:rsid w:val="00EC2462"/>
    <w:rsid w:val="00ED2310"/>
    <w:rsid w:val="00F16AAE"/>
    <w:rsid w:val="00F21A3C"/>
    <w:rsid w:val="00F30D0A"/>
    <w:rsid w:val="00F37926"/>
    <w:rsid w:val="00F614DD"/>
    <w:rsid w:val="00F73850"/>
    <w:rsid w:val="00F75087"/>
    <w:rsid w:val="00F96272"/>
    <w:rsid w:val="00F97223"/>
    <w:rsid w:val="00FA1CF2"/>
    <w:rsid w:val="00FA6FA1"/>
    <w:rsid w:val="00FB60CB"/>
    <w:rsid w:val="00FD5094"/>
    <w:rsid w:val="00FE1740"/>
    <w:rsid w:val="0B577888"/>
    <w:rsid w:val="118601BF"/>
    <w:rsid w:val="130C2B42"/>
    <w:rsid w:val="188846BC"/>
    <w:rsid w:val="19D06531"/>
    <w:rsid w:val="1EFE9599"/>
    <w:rsid w:val="2053BC7D"/>
    <w:rsid w:val="226A75AA"/>
    <w:rsid w:val="2588EE3E"/>
    <w:rsid w:val="2F4EF3F2"/>
    <w:rsid w:val="3185C574"/>
    <w:rsid w:val="334DD2C8"/>
    <w:rsid w:val="39DDA6B5"/>
    <w:rsid w:val="51F93F16"/>
    <w:rsid w:val="60E97E88"/>
    <w:rsid w:val="61CEDAAA"/>
    <w:rsid w:val="6480BAB7"/>
    <w:rsid w:val="68416FC4"/>
    <w:rsid w:val="7323154C"/>
    <w:rsid w:val="732DA270"/>
    <w:rsid w:val="79962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AB73B"/>
  <w15:docId w15:val="{8D601EDB-9D3C-4246-9713-7941451F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F335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F335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0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37F"/>
    <w:rPr>
      <w:rFonts w:ascii="Tahoma" w:hAnsi="Tahoma" w:cs="Tahoma"/>
      <w:sz w:val="16"/>
      <w:szCs w:val="16"/>
    </w:rPr>
  </w:style>
  <w:style w:type="paragraph" w:styleId="Header">
    <w:name w:val="header"/>
    <w:basedOn w:val="Normal"/>
    <w:link w:val="HeaderChar"/>
    <w:uiPriority w:val="99"/>
    <w:unhideWhenUsed/>
    <w:rsid w:val="00880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37F"/>
  </w:style>
  <w:style w:type="paragraph" w:styleId="Footer">
    <w:name w:val="footer"/>
    <w:basedOn w:val="Normal"/>
    <w:link w:val="FooterChar"/>
    <w:uiPriority w:val="99"/>
    <w:unhideWhenUsed/>
    <w:rsid w:val="00880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37F"/>
  </w:style>
  <w:style w:type="character" w:styleId="Hyperlink">
    <w:name w:val="Hyperlink"/>
    <w:basedOn w:val="DefaultParagraphFont"/>
    <w:uiPriority w:val="99"/>
    <w:unhideWhenUsed/>
    <w:rsid w:val="0088037F"/>
    <w:rPr>
      <w:color w:val="0000FF" w:themeColor="hyperlink"/>
      <w:u w:val="single"/>
    </w:rPr>
  </w:style>
  <w:style w:type="paragraph" w:styleId="ListParagraph">
    <w:name w:val="List Paragraph"/>
    <w:basedOn w:val="Normal"/>
    <w:uiPriority w:val="34"/>
    <w:qFormat/>
    <w:rsid w:val="007532B9"/>
    <w:pPr>
      <w:ind w:left="720"/>
      <w:contextualSpacing/>
    </w:pPr>
  </w:style>
  <w:style w:type="character" w:customStyle="1" w:styleId="Heading3Char">
    <w:name w:val="Heading 3 Char"/>
    <w:basedOn w:val="DefaultParagraphFont"/>
    <w:link w:val="Heading3"/>
    <w:uiPriority w:val="9"/>
    <w:rsid w:val="009F3352"/>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F3352"/>
    <w:rPr>
      <w:rFonts w:ascii="Times New Roman" w:eastAsia="Times New Roman" w:hAnsi="Times New Roman" w:cs="Times New Roman"/>
      <w:b/>
      <w:bCs/>
      <w:sz w:val="24"/>
      <w:szCs w:val="24"/>
      <w:lang w:eastAsia="en-GB"/>
    </w:rPr>
  </w:style>
  <w:style w:type="character" w:customStyle="1" w:styleId="text-node">
    <w:name w:val="text-node"/>
    <w:basedOn w:val="DefaultParagraphFont"/>
    <w:rsid w:val="009F3352"/>
  </w:style>
  <w:style w:type="paragraph" w:styleId="NormalWeb">
    <w:name w:val="Normal (Web)"/>
    <w:basedOn w:val="Normal"/>
    <w:uiPriority w:val="99"/>
    <w:semiHidden/>
    <w:unhideWhenUsed/>
    <w:rsid w:val="009F33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71D80"/>
    <w:rPr>
      <w:i/>
      <w:iCs/>
    </w:rPr>
  </w:style>
  <w:style w:type="paragraph" w:customStyle="1" w:styleId="Default">
    <w:name w:val="Default"/>
    <w:rsid w:val="00CD4EF1"/>
    <w:pPr>
      <w:autoSpaceDE w:val="0"/>
      <w:autoSpaceDN w:val="0"/>
      <w:adjustRightInd w:val="0"/>
      <w:spacing w:after="0" w:line="240" w:lineRule="auto"/>
    </w:pPr>
    <w:rPr>
      <w:rFonts w:ascii="Helvetica 45 Light" w:eastAsia="Times New Roman" w:hAnsi="Helvetica 45 Light" w:cs="Helvetica 45 Light"/>
      <w:color w:val="000000"/>
      <w:sz w:val="24"/>
      <w:szCs w:val="24"/>
      <w:lang w:eastAsia="en-GB"/>
    </w:rPr>
  </w:style>
  <w:style w:type="paragraph" w:customStyle="1" w:styleId="Pa12">
    <w:name w:val="Pa12"/>
    <w:basedOn w:val="Default"/>
    <w:next w:val="Default"/>
    <w:rsid w:val="00CD4EF1"/>
    <w:pPr>
      <w:spacing w:line="201" w:lineRule="atLeast"/>
    </w:pPr>
    <w:rPr>
      <w:rFonts w:cs="Times New Roman"/>
      <w:color w:val="auto"/>
    </w:rPr>
  </w:style>
  <w:style w:type="character" w:customStyle="1" w:styleId="apple-converted-space">
    <w:name w:val="apple-converted-space"/>
    <w:basedOn w:val="DefaultParagraphFont"/>
    <w:rsid w:val="00ED2310"/>
  </w:style>
  <w:style w:type="paragraph" w:customStyle="1" w:styleId="NoParagraphStyle">
    <w:name w:val="[No Paragraph Style]"/>
    <w:rsid w:val="00E00FEA"/>
    <w:pPr>
      <w:widowControl w:val="0"/>
      <w:suppressAutoHyphens/>
      <w:autoSpaceDE w:val="0"/>
      <w:spacing w:after="0" w:line="288" w:lineRule="auto"/>
      <w:textAlignment w:val="center"/>
    </w:pPr>
    <w:rPr>
      <w:rFonts w:ascii="MinionPro-Regular" w:eastAsia="MinionPro-Regular" w:hAnsi="MinionPro-Regular" w:cs="MinionPro-Regular"/>
      <w:color w:val="000000"/>
      <w:kern w:val="1"/>
      <w:sz w:val="24"/>
      <w:szCs w:val="24"/>
      <w:lang w:val="en-US" w:eastAsia="hi-IN" w:bidi="hi-IN"/>
    </w:rPr>
  </w:style>
  <w:style w:type="character" w:styleId="UnresolvedMention">
    <w:name w:val="Unresolved Mention"/>
    <w:basedOn w:val="DefaultParagraphFont"/>
    <w:uiPriority w:val="99"/>
    <w:semiHidden/>
    <w:unhideWhenUsed/>
    <w:rsid w:val="00D01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1880">
      <w:bodyDiv w:val="1"/>
      <w:marLeft w:val="0"/>
      <w:marRight w:val="0"/>
      <w:marTop w:val="0"/>
      <w:marBottom w:val="0"/>
      <w:divBdr>
        <w:top w:val="none" w:sz="0" w:space="0" w:color="auto"/>
        <w:left w:val="none" w:sz="0" w:space="0" w:color="auto"/>
        <w:bottom w:val="none" w:sz="0" w:space="0" w:color="auto"/>
        <w:right w:val="none" w:sz="0" w:space="0" w:color="auto"/>
      </w:divBdr>
      <w:divsChild>
        <w:div w:id="896863606">
          <w:marLeft w:val="0"/>
          <w:marRight w:val="0"/>
          <w:marTop w:val="0"/>
          <w:marBottom w:val="0"/>
          <w:divBdr>
            <w:top w:val="none" w:sz="0" w:space="0" w:color="auto"/>
            <w:left w:val="none" w:sz="0" w:space="0" w:color="auto"/>
            <w:bottom w:val="none" w:sz="0" w:space="0" w:color="auto"/>
            <w:right w:val="none" w:sz="0" w:space="0" w:color="auto"/>
          </w:divBdr>
          <w:divsChild>
            <w:div w:id="746342163">
              <w:marLeft w:val="0"/>
              <w:marRight w:val="0"/>
              <w:marTop w:val="0"/>
              <w:marBottom w:val="0"/>
              <w:divBdr>
                <w:top w:val="none" w:sz="0" w:space="0" w:color="auto"/>
                <w:left w:val="none" w:sz="0" w:space="0" w:color="auto"/>
                <w:bottom w:val="none" w:sz="0" w:space="0" w:color="auto"/>
                <w:right w:val="none" w:sz="0" w:space="0" w:color="auto"/>
              </w:divBdr>
              <w:divsChild>
                <w:div w:id="1437168169">
                  <w:marLeft w:val="0"/>
                  <w:marRight w:val="0"/>
                  <w:marTop w:val="0"/>
                  <w:marBottom w:val="0"/>
                  <w:divBdr>
                    <w:top w:val="none" w:sz="0" w:space="0" w:color="auto"/>
                    <w:left w:val="none" w:sz="0" w:space="0" w:color="auto"/>
                    <w:bottom w:val="none" w:sz="0" w:space="0" w:color="auto"/>
                    <w:right w:val="none" w:sz="0" w:space="0" w:color="auto"/>
                  </w:divBdr>
                  <w:divsChild>
                    <w:div w:id="19853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99459">
      <w:bodyDiv w:val="1"/>
      <w:marLeft w:val="0"/>
      <w:marRight w:val="0"/>
      <w:marTop w:val="0"/>
      <w:marBottom w:val="0"/>
      <w:divBdr>
        <w:top w:val="none" w:sz="0" w:space="0" w:color="auto"/>
        <w:left w:val="none" w:sz="0" w:space="0" w:color="auto"/>
        <w:bottom w:val="none" w:sz="0" w:space="0" w:color="auto"/>
        <w:right w:val="none" w:sz="0" w:space="0" w:color="auto"/>
      </w:divBdr>
    </w:div>
    <w:div w:id="285891371">
      <w:bodyDiv w:val="1"/>
      <w:marLeft w:val="0"/>
      <w:marRight w:val="0"/>
      <w:marTop w:val="0"/>
      <w:marBottom w:val="0"/>
      <w:divBdr>
        <w:top w:val="none" w:sz="0" w:space="0" w:color="auto"/>
        <w:left w:val="none" w:sz="0" w:space="0" w:color="auto"/>
        <w:bottom w:val="none" w:sz="0" w:space="0" w:color="auto"/>
        <w:right w:val="none" w:sz="0" w:space="0" w:color="auto"/>
      </w:divBdr>
    </w:div>
    <w:div w:id="860823138">
      <w:bodyDiv w:val="1"/>
      <w:marLeft w:val="0"/>
      <w:marRight w:val="0"/>
      <w:marTop w:val="0"/>
      <w:marBottom w:val="0"/>
      <w:divBdr>
        <w:top w:val="none" w:sz="0" w:space="0" w:color="auto"/>
        <w:left w:val="none" w:sz="0" w:space="0" w:color="auto"/>
        <w:bottom w:val="none" w:sz="0" w:space="0" w:color="auto"/>
        <w:right w:val="none" w:sz="0" w:space="0" w:color="auto"/>
      </w:divBdr>
    </w:div>
    <w:div w:id="1185628102">
      <w:bodyDiv w:val="1"/>
      <w:marLeft w:val="0"/>
      <w:marRight w:val="0"/>
      <w:marTop w:val="0"/>
      <w:marBottom w:val="0"/>
      <w:divBdr>
        <w:top w:val="none" w:sz="0" w:space="0" w:color="auto"/>
        <w:left w:val="none" w:sz="0" w:space="0" w:color="auto"/>
        <w:bottom w:val="none" w:sz="0" w:space="0" w:color="auto"/>
        <w:right w:val="none" w:sz="0" w:space="0" w:color="auto"/>
      </w:divBdr>
    </w:div>
    <w:div w:id="1200893318">
      <w:bodyDiv w:val="1"/>
      <w:marLeft w:val="0"/>
      <w:marRight w:val="0"/>
      <w:marTop w:val="0"/>
      <w:marBottom w:val="0"/>
      <w:divBdr>
        <w:top w:val="none" w:sz="0" w:space="0" w:color="auto"/>
        <w:left w:val="none" w:sz="0" w:space="0" w:color="auto"/>
        <w:bottom w:val="none" w:sz="0" w:space="0" w:color="auto"/>
        <w:right w:val="none" w:sz="0" w:space="0" w:color="auto"/>
      </w:divBdr>
    </w:div>
    <w:div w:id="1964993872">
      <w:bodyDiv w:val="1"/>
      <w:marLeft w:val="0"/>
      <w:marRight w:val="0"/>
      <w:marTop w:val="0"/>
      <w:marBottom w:val="0"/>
      <w:divBdr>
        <w:top w:val="none" w:sz="0" w:space="0" w:color="auto"/>
        <w:left w:val="none" w:sz="0" w:space="0" w:color="auto"/>
        <w:bottom w:val="none" w:sz="0" w:space="0" w:color="auto"/>
        <w:right w:val="none" w:sz="0" w:space="0" w:color="auto"/>
      </w:divBdr>
      <w:divsChild>
        <w:div w:id="1547184681">
          <w:marLeft w:val="0"/>
          <w:marRight w:val="0"/>
          <w:marTop w:val="0"/>
          <w:marBottom w:val="0"/>
          <w:divBdr>
            <w:top w:val="none" w:sz="0" w:space="0" w:color="auto"/>
            <w:left w:val="none" w:sz="0" w:space="0" w:color="auto"/>
            <w:bottom w:val="none" w:sz="0" w:space="0" w:color="auto"/>
            <w:right w:val="none" w:sz="0" w:space="0" w:color="auto"/>
          </w:divBdr>
          <w:divsChild>
            <w:div w:id="1511946978">
              <w:marLeft w:val="0"/>
              <w:marRight w:val="0"/>
              <w:marTop w:val="0"/>
              <w:marBottom w:val="0"/>
              <w:divBdr>
                <w:top w:val="none" w:sz="0" w:space="0" w:color="auto"/>
                <w:left w:val="none" w:sz="0" w:space="0" w:color="auto"/>
                <w:bottom w:val="none" w:sz="0" w:space="0" w:color="auto"/>
                <w:right w:val="none" w:sz="0" w:space="0" w:color="auto"/>
              </w:divBdr>
              <w:divsChild>
                <w:div w:id="1849558893">
                  <w:marLeft w:val="0"/>
                  <w:marRight w:val="0"/>
                  <w:marTop w:val="0"/>
                  <w:marBottom w:val="0"/>
                  <w:divBdr>
                    <w:top w:val="none" w:sz="0" w:space="0" w:color="auto"/>
                    <w:left w:val="none" w:sz="0" w:space="0" w:color="auto"/>
                    <w:bottom w:val="none" w:sz="0" w:space="0" w:color="auto"/>
                    <w:right w:val="none" w:sz="0" w:space="0" w:color="auto"/>
                  </w:divBdr>
                  <w:divsChild>
                    <w:div w:id="14712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ww.concretegarde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407E9F276844880A39CBB9D3448B7" ma:contentTypeVersion="15" ma:contentTypeDescription="Create a new document." ma:contentTypeScope="" ma:versionID="67f1657f263a178beb6c903bd2b77419">
  <xsd:schema xmlns:xsd="http://www.w3.org/2001/XMLSchema" xmlns:xs="http://www.w3.org/2001/XMLSchema" xmlns:p="http://schemas.microsoft.com/office/2006/metadata/properties" xmlns:ns2="36201c22-9378-49e9-9845-01b988ccb0a8" xmlns:ns3="cabf6ca3-3528-4468-a10f-193390f9d7e8" targetNamespace="http://schemas.microsoft.com/office/2006/metadata/properties" ma:root="true" ma:fieldsID="5c22ab5dd3a9c087037d86bcffcb49c3" ns2:_="" ns3:_="">
    <xsd:import namespace="36201c22-9378-49e9-9845-01b988ccb0a8"/>
    <xsd:import namespace="cabf6ca3-3528-4468-a10f-193390f9d7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01c22-9378-49e9-9845-01b988ccb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8d7828-4f2a-42a4-b35d-1f7abf678cf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bf6ca3-3528-4468-a10f-193390f9d7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7274e4-5975-49b8-95ab-f5c75487afb1}" ma:internalName="TaxCatchAll" ma:showField="CatchAllData" ma:web="cabf6ca3-3528-4468-a10f-193390f9d7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bf6ca3-3528-4468-a10f-193390f9d7e8" xsi:nil="true"/>
    <lcf76f155ced4ddcb4097134ff3c332f xmlns="36201c22-9378-49e9-9845-01b988ccb0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EB7C33-EC5E-4994-B341-FD0BE14A4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01c22-9378-49e9-9845-01b988ccb0a8"/>
    <ds:schemaRef ds:uri="cabf6ca3-3528-4468-a10f-193390f9d7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EDCD1-65A1-4578-A0D3-83E8E7FC090F}">
  <ds:schemaRefs>
    <ds:schemaRef ds:uri="http://schemas.microsoft.com/office/2006/metadata/properties"/>
    <ds:schemaRef ds:uri="http://schemas.microsoft.com/office/infopath/2007/PartnerControls"/>
    <ds:schemaRef ds:uri="cabf6ca3-3528-4468-a10f-193390f9d7e8"/>
    <ds:schemaRef ds:uri="36201c22-9378-49e9-9845-01b988ccb0a8"/>
  </ds:schemaRefs>
</ds:datastoreItem>
</file>

<file path=customXml/itemProps3.xml><?xml version="1.0" encoding="utf-8"?>
<ds:datastoreItem xmlns:ds="http://schemas.openxmlformats.org/officeDocument/2006/customXml" ds:itemID="{3858951B-6B15-4431-8011-38552D189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696</Words>
  <Characters>3968</Characters>
  <Application>Microsoft Office Word</Application>
  <DocSecurity>0</DocSecurity>
  <Lines>33</Lines>
  <Paragraphs>9</Paragraphs>
  <ScaleCrop>false</ScaleCrop>
  <Company>Hewlett-Packard Company</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c:creator>
  <cp:lastModifiedBy>Bryony</cp:lastModifiedBy>
  <cp:revision>2</cp:revision>
  <cp:lastPrinted>2020-03-13T14:20:00Z</cp:lastPrinted>
  <dcterms:created xsi:type="dcterms:W3CDTF">2026-06-05T14:58:00Z</dcterms:created>
  <dcterms:modified xsi:type="dcterms:W3CDTF">2026-06-05T14:58:00Z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0x0101008BD407E9F276844880A39CBB9D3448B7</vt:lpwstr>
  </property>
  <property fmtid="{D5CDD505-2E9C-101B-9397-08002B2CF9AE}" pid="3" name="MediaServiceImageTags">
    <vt:lpwstr/>
  </property>
</Properties>
</file>